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2410"/>
        <w:gridCol w:w="2850"/>
      </w:tblGrid>
      <w:tr w:rsidR="00C545F4" w:rsidTr="00393951">
        <w:trPr>
          <w:trHeight w:val="1390"/>
        </w:trPr>
        <w:tc>
          <w:tcPr>
            <w:tcW w:w="4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393951" w:rsidRDefault="00393951" w:rsidP="0039395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line="240" w:lineRule="atLeast"/>
              <w:ind w:right="144"/>
              <w:jc w:val="center"/>
              <w:rPr>
                <w:rFonts w:ascii="Franklin Gothic Medium" w:hAnsi="Franklin Gothic Medium" w:cs="Arial"/>
                <w:b/>
              </w:rPr>
            </w:pPr>
            <w:r w:rsidRPr="00393951">
              <w:rPr>
                <w:rFonts w:ascii="Franklin Gothic Medium" w:hAnsi="Franklin Gothic Medium" w:cs="Arial"/>
                <w:b/>
              </w:rPr>
              <w:t>Exceptions to the Octet Rule</w:t>
            </w:r>
          </w:p>
          <w:p w:rsidR="00C545F4" w:rsidRPr="001E5D44" w:rsidRDefault="00C545F4" w:rsidP="0039395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39395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393951" w:rsidP="00393951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67FEA27" wp14:editId="0446AC25">
                  <wp:extent cx="911992" cy="890016"/>
                  <wp:effectExtent l="0" t="0" r="254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14" cy="88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393951">
            <w:pPr>
              <w:pStyle w:val="Default"/>
              <w:tabs>
                <w:tab w:val="left" w:pos="2736"/>
              </w:tabs>
              <w:spacing w:after="240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393951">
            <w:pPr>
              <w:pStyle w:val="Default"/>
              <w:spacing w:after="240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B736C4" w:rsidRPr="00B736C4" w:rsidRDefault="00B736C4" w:rsidP="00B736C4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B736C4">
        <w:rPr>
          <w:rFonts w:ascii="Bookman Old Style" w:hAnsi="Bookman Old Style" w:cs="Courier New"/>
        </w:rPr>
        <w:t>How many protons</w:t>
      </w:r>
      <w:r>
        <w:rPr>
          <w:rFonts w:ascii="Bookman Old Style" w:hAnsi="Bookman Old Style" w:cs="Courier New"/>
        </w:rPr>
        <w:t>_______</w:t>
      </w:r>
      <w:r w:rsidRPr="00B736C4">
        <w:rPr>
          <w:rFonts w:ascii="Bookman Old Style" w:hAnsi="Bookman Old Style" w:cs="Courier New"/>
        </w:rPr>
        <w:t xml:space="preserve"> and neutrons</w:t>
      </w:r>
      <w:r>
        <w:rPr>
          <w:rFonts w:ascii="Bookman Old Style" w:hAnsi="Bookman Old Style" w:cs="Courier New"/>
        </w:rPr>
        <w:t xml:space="preserve"> __________</w:t>
      </w:r>
      <w:r w:rsidRPr="00B736C4">
        <w:rPr>
          <w:rFonts w:ascii="Bookman Old Style" w:hAnsi="Bookman Old Style" w:cs="Courier New"/>
        </w:rPr>
        <w:t xml:space="preserve"> are in:</w:t>
      </w:r>
    </w:p>
    <w:p w:rsidR="00B736C4" w:rsidRPr="00B736C4" w:rsidRDefault="00B736C4" w:rsidP="00B736C4">
      <w:pPr>
        <w:spacing w:after="0" w:line="240" w:lineRule="auto"/>
        <w:ind w:left="360"/>
        <w:rPr>
          <w:rFonts w:ascii="Bookman Old Style" w:hAnsi="Bookman Old Style" w:cs="Courier New"/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 w:cs="Courier New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Courier New"/>
                  <w:sz w:val="32"/>
                  <w:szCs w:val="32"/>
                </w:rPr>
                <m:t>15</m:t>
              </m:r>
            </m:sub>
            <m:sup>
              <m:r>
                <w:rPr>
                  <w:rFonts w:ascii="Cambria Math" w:hAnsi="Cambria Math" w:cs="Courier New"/>
                  <w:sz w:val="32"/>
                  <w:szCs w:val="32"/>
                </w:rPr>
                <m:t>32</m:t>
              </m:r>
            </m:sup>
            <m:e>
              <m:r>
                <w:rPr>
                  <w:rFonts w:ascii="Cambria Math" w:hAnsi="Cambria Math" w:cs="Courier New"/>
                  <w:sz w:val="32"/>
                  <w:szCs w:val="32"/>
                </w:rPr>
                <m:t>P</m:t>
              </m:r>
            </m:e>
          </m:sPre>
        </m:oMath>
      </m:oMathPara>
    </w:p>
    <w:p w:rsidR="00B736C4" w:rsidRDefault="00B736C4" w:rsidP="00B736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51" w:rsidRDefault="00393951" w:rsidP="00B146E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valence electrons are in each of the following?</w:t>
      </w:r>
    </w:p>
    <w:p w:rsidR="00393951" w:rsidRDefault="00393951" w:rsidP="003939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86"/>
        <w:gridCol w:w="1939"/>
        <w:gridCol w:w="1870"/>
        <w:gridCol w:w="1883"/>
      </w:tblGrid>
      <w:tr w:rsidR="00BA4B49" w:rsidTr="00BA4B49">
        <w:tc>
          <w:tcPr>
            <w:tcW w:w="2161" w:type="dxa"/>
            <w:vAlign w:val="bottom"/>
          </w:tcPr>
          <w:p w:rsidR="00393951" w:rsidRDefault="00393951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</w:t>
            </w:r>
            <w:r w:rsidRPr="003939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r w:rsidRPr="003939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  <w:r w:rsidRPr="003939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01" w:type="dxa"/>
            <w:vAlign w:val="bottom"/>
          </w:tcPr>
          <w:p w:rsidR="00393951" w:rsidRDefault="00393951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+1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sodium</w:t>
            </w:r>
          </w:p>
        </w:tc>
        <w:tc>
          <w:tcPr>
            <w:tcW w:w="2165" w:type="dxa"/>
            <w:vAlign w:val="bottom"/>
          </w:tcPr>
          <w:p w:rsidR="00393951" w:rsidRDefault="00BA4B49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BF6B01" wp14:editId="2E78C2F5">
                  <wp:extent cx="780288" cy="80284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91" cy="80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vAlign w:val="bottom"/>
          </w:tcPr>
          <w:p w:rsidR="00393951" w:rsidRDefault="00815761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7A6D68" wp14:editId="79C402EC">
                  <wp:extent cx="571750" cy="66047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48" cy="658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bottom"/>
          </w:tcPr>
          <w:p w:rsidR="00393951" w:rsidRDefault="00393951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neutral carbon atom</w:t>
            </w:r>
          </w:p>
        </w:tc>
      </w:tr>
      <w:tr w:rsidR="00BA4B49" w:rsidTr="00BA4B49">
        <w:trPr>
          <w:trHeight w:val="545"/>
        </w:trPr>
        <w:tc>
          <w:tcPr>
            <w:tcW w:w="2161" w:type="dxa"/>
            <w:vAlign w:val="center"/>
          </w:tcPr>
          <w:p w:rsidR="00BA4B49" w:rsidRDefault="00BA4B49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01" w:type="dxa"/>
            <w:vAlign w:val="center"/>
          </w:tcPr>
          <w:p w:rsidR="00BA4B49" w:rsidRDefault="00BA4B49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65" w:type="dxa"/>
            <w:vAlign w:val="center"/>
          </w:tcPr>
          <w:p w:rsidR="00BA4B49" w:rsidRDefault="00BA4B49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077" w:type="dxa"/>
            <w:vAlign w:val="center"/>
          </w:tcPr>
          <w:p w:rsidR="00BA4B49" w:rsidRDefault="00BA4B49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097" w:type="dxa"/>
            <w:vAlign w:val="center"/>
          </w:tcPr>
          <w:p w:rsidR="00BA4B49" w:rsidRDefault="00BA4B49" w:rsidP="00BA4B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393951" w:rsidRDefault="00393951" w:rsidP="003939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6C4" w:rsidRDefault="00B736C4" w:rsidP="00B736C4">
      <w:pPr>
        <w:pStyle w:val="ListParagraph"/>
        <w:spacing w:after="0" w:line="240" w:lineRule="auto"/>
        <w:ind w:left="288"/>
        <w:rPr>
          <w:rFonts w:ascii="Bookman Old Style" w:hAnsi="Bookman Old Style" w:cs="Courier New"/>
        </w:rPr>
      </w:pPr>
    </w:p>
    <w:p w:rsidR="00B736C4" w:rsidRPr="00B736C4" w:rsidRDefault="00B736C4" w:rsidP="00B736C4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B736C4">
        <w:rPr>
          <w:rFonts w:ascii="Bookman Old Style" w:hAnsi="Bookman Old Style" w:cs="Courier New"/>
        </w:rPr>
        <w:t xml:space="preserve">How many protons and neutrons are </w:t>
      </w:r>
      <w:proofErr w:type="gramStart"/>
      <w:r w:rsidRPr="00B736C4">
        <w:rPr>
          <w:rFonts w:ascii="Bookman Old Style" w:hAnsi="Bookman Old Style" w:cs="Courier New"/>
        </w:rPr>
        <w:t>in:</w:t>
      </w:r>
      <w:proofErr w:type="gramEnd"/>
    </w:p>
    <w:p w:rsidR="00B736C4" w:rsidRDefault="00B736C4" w:rsidP="00B736C4">
      <w:pPr>
        <w:spacing w:after="0" w:line="240" w:lineRule="auto"/>
        <w:ind w:left="1440"/>
        <w:rPr>
          <w:rFonts w:ascii="Bookman Old Style" w:hAnsi="Bookman Old Style" w:cs="Courier New"/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 w:cs="Courier New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Courier New"/>
                  <w:sz w:val="32"/>
                  <w:szCs w:val="32"/>
                </w:rPr>
                <m:t>15</m:t>
              </m:r>
            </m:sub>
            <m:sup>
              <m:r>
                <w:rPr>
                  <w:rFonts w:ascii="Cambria Math" w:hAnsi="Cambria Math" w:cs="Courier New"/>
                  <w:sz w:val="32"/>
                  <w:szCs w:val="32"/>
                </w:rPr>
                <m:t>32</m:t>
              </m:r>
            </m:sup>
            <m:e>
              <m:r>
                <w:rPr>
                  <w:rFonts w:ascii="Cambria Math" w:hAnsi="Cambria Math" w:cs="Courier New"/>
                  <w:sz w:val="32"/>
                  <w:szCs w:val="32"/>
                </w:rPr>
                <m:t>P</m:t>
              </m:r>
            </m:e>
          </m:sPre>
        </m:oMath>
      </m:oMathPara>
    </w:p>
    <w:p w:rsidR="00B736C4" w:rsidRDefault="00B736C4" w:rsidP="00B736C4">
      <w:pPr>
        <w:pStyle w:val="ListParagraph"/>
        <w:spacing w:after="0" w:line="360" w:lineRule="auto"/>
      </w:pPr>
    </w:p>
    <w:p w:rsidR="00815761" w:rsidRDefault="00815761" w:rsidP="00815761">
      <w:pPr>
        <w:pStyle w:val="ListParagraph"/>
        <w:numPr>
          <w:ilvl w:val="0"/>
          <w:numId w:val="10"/>
        </w:numPr>
        <w:spacing w:after="0" w:line="360" w:lineRule="auto"/>
      </w:pPr>
      <w:r>
        <w:t>For an atom with atomic number =9</w:t>
      </w:r>
      <w:proofErr w:type="gramStart"/>
      <w:r>
        <w:t>,  charge</w:t>
      </w:r>
      <w:proofErr w:type="gramEnd"/>
      <w:r>
        <w:t xml:space="preserve"> of zero, and 10 neutrons…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>mass number  _______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proofErr w:type="gramStart"/>
      <w:r>
        <w:t>number</w:t>
      </w:r>
      <w:proofErr w:type="gramEnd"/>
      <w:r>
        <w:t xml:space="preserve"> of protons? ______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>number of electrons ______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815761" w:rsidRDefault="00815761" w:rsidP="00815761">
      <w:pPr>
        <w:pStyle w:val="ListParagraph"/>
        <w:numPr>
          <w:ilvl w:val="0"/>
          <w:numId w:val="10"/>
        </w:numPr>
        <w:spacing w:after="0" w:line="360" w:lineRule="auto"/>
      </w:pPr>
      <w:r>
        <w:t>For an atom with  14 protons and 15 neutrons and 18 electrons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>mass  number ______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>atomic number ______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>number of electrons ______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>symbol of the element ______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>charge of the atom ______</w:t>
      </w:r>
    </w:p>
    <w:p w:rsidR="00815761" w:rsidRDefault="00815761" w:rsidP="00815761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3"/>
        <w:gridCol w:w="7585"/>
      </w:tblGrid>
      <w:tr w:rsidR="00815761" w:rsidTr="00815761">
        <w:tc>
          <w:tcPr>
            <w:tcW w:w="2082" w:type="dxa"/>
          </w:tcPr>
          <w:p w:rsidR="00815761" w:rsidRDefault="00815761" w:rsidP="008157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A1FD5D" wp14:editId="3D8184C5">
                  <wp:extent cx="457200" cy="504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</w:tcPr>
          <w:p w:rsidR="00815761" w:rsidRDefault="00815761" w:rsidP="00815761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 xml:space="preserve">For </w:t>
            </w:r>
            <w:r>
              <w:t>this</w:t>
            </w:r>
            <w:r>
              <w:t xml:space="preserve"> atom,</w:t>
            </w:r>
          </w:p>
          <w:p w:rsidR="00815761" w:rsidRDefault="00815761" w:rsidP="00815761">
            <w:pPr>
              <w:pStyle w:val="ListParagraph"/>
              <w:numPr>
                <w:ilvl w:val="1"/>
                <w:numId w:val="10"/>
              </w:numPr>
              <w:spacing w:line="360" w:lineRule="auto"/>
            </w:pPr>
            <w:proofErr w:type="gramStart"/>
            <w:r>
              <w:t>how</w:t>
            </w:r>
            <w:proofErr w:type="gramEnd"/>
            <w:r>
              <w:t xml:space="preserve"> many </w:t>
            </w:r>
            <w:r w:rsidRPr="00815761">
              <w:rPr>
                <w:b/>
                <w:u w:val="single"/>
              </w:rPr>
              <w:t>total</w:t>
            </w:r>
            <w:r>
              <w:t xml:space="preserve"> electrons ?</w:t>
            </w:r>
          </w:p>
          <w:p w:rsidR="00815761" w:rsidRDefault="00815761" w:rsidP="00815761">
            <w:pPr>
              <w:pStyle w:val="ListParagraph"/>
              <w:numPr>
                <w:ilvl w:val="1"/>
                <w:numId w:val="10"/>
              </w:numPr>
              <w:spacing w:line="360" w:lineRule="auto"/>
            </w:pPr>
            <w:proofErr w:type="gramStart"/>
            <w:r>
              <w:t>how</w:t>
            </w:r>
            <w:proofErr w:type="gramEnd"/>
            <w:r>
              <w:t xml:space="preserve"> many protons?</w:t>
            </w:r>
          </w:p>
          <w:p w:rsidR="00815761" w:rsidRPr="00815761" w:rsidRDefault="00815761" w:rsidP="00815761">
            <w:pPr>
              <w:pStyle w:val="ListParagraph"/>
              <w:numPr>
                <w:ilvl w:val="1"/>
                <w:numId w:val="10"/>
              </w:numPr>
              <w:spacing w:line="360" w:lineRule="auto"/>
            </w:pPr>
            <w:proofErr w:type="gramStart"/>
            <w:r>
              <w:t>how</w:t>
            </w:r>
            <w:proofErr w:type="gramEnd"/>
            <w:r>
              <w:t xml:space="preserve"> many </w:t>
            </w:r>
            <w:r w:rsidRPr="00815761">
              <w:rPr>
                <w:b/>
                <w:u w:val="single"/>
              </w:rPr>
              <w:t>valence</w:t>
            </w:r>
            <w:r>
              <w:t xml:space="preserve"> electrons?</w:t>
            </w:r>
          </w:p>
        </w:tc>
      </w:tr>
    </w:tbl>
    <w:p w:rsidR="00815761" w:rsidRDefault="00815761" w:rsidP="008157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61" w:rsidRDefault="00815761" w:rsidP="00815761">
      <w:pPr>
        <w:pStyle w:val="ListParagraph"/>
        <w:numPr>
          <w:ilvl w:val="0"/>
          <w:numId w:val="10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>What is true about the number of particles in an atom that has a neutral charge?</w:t>
      </w:r>
    </w:p>
    <w:p w:rsidR="00815761" w:rsidRDefault="00815761" w:rsidP="00815761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815761" w:rsidRDefault="00815761" w:rsidP="00815761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815761" w:rsidRDefault="00815761" w:rsidP="00815761">
      <w:pPr>
        <w:pStyle w:val="ListParagraph"/>
        <w:numPr>
          <w:ilvl w:val="0"/>
          <w:numId w:val="10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lastRenderedPageBreak/>
        <w:t xml:space="preserve">What is true about the number of particles in any </w:t>
      </w:r>
      <w:proofErr w:type="spellStart"/>
      <w:r>
        <w:rPr>
          <w:rFonts w:ascii="Granada" w:hAnsi="Granada" w:cs="Granada"/>
        </w:rPr>
        <w:t>cation</w:t>
      </w:r>
      <w:proofErr w:type="spellEnd"/>
      <w:r>
        <w:rPr>
          <w:rFonts w:ascii="Granada" w:hAnsi="Granada" w:cs="Granada"/>
        </w:rPr>
        <w:t>?</w:t>
      </w:r>
    </w:p>
    <w:p w:rsidR="00B736C4" w:rsidRDefault="00B736C4" w:rsidP="00B736C4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B736C4" w:rsidRDefault="00B736C4" w:rsidP="00B736C4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815761" w:rsidRDefault="00815761" w:rsidP="00B146E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for finding mass number of an atom.</w:t>
      </w:r>
    </w:p>
    <w:p w:rsidR="00B736C4" w:rsidRDefault="00B736C4" w:rsidP="00B736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61" w:rsidRDefault="00815761" w:rsidP="00B146E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for finding the charge of an atom.</w:t>
      </w:r>
    </w:p>
    <w:p w:rsidR="00815761" w:rsidRDefault="00815761" w:rsidP="00B7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3292"/>
        <w:gridCol w:w="1701"/>
        <w:gridCol w:w="771"/>
        <w:gridCol w:w="1780"/>
        <w:gridCol w:w="1780"/>
      </w:tblGrid>
      <w:tr w:rsidR="00B736C4" w:rsidTr="00FE7EAE">
        <w:trPr>
          <w:trHeight w:val="1247"/>
        </w:trPr>
        <w:tc>
          <w:tcPr>
            <w:tcW w:w="3292" w:type="dxa"/>
          </w:tcPr>
          <w:p w:rsidR="00B736C4" w:rsidRPr="00B736C4" w:rsidRDefault="00B736C4" w:rsidP="00B736C4">
            <w:pPr>
              <w:pStyle w:val="ListParagraph"/>
              <w:numPr>
                <w:ilvl w:val="0"/>
                <w:numId w:val="32"/>
              </w:numPr>
              <w:autoSpaceDE w:val="0"/>
              <w:adjustRightInd w:val="0"/>
              <w:rPr>
                <w:rFonts w:ascii="Granada" w:hAnsi="Granada" w:cs="Granada"/>
              </w:rPr>
            </w:pPr>
            <w:r w:rsidRPr="00B736C4">
              <w:rPr>
                <w:rFonts w:ascii="Granada" w:hAnsi="Granada" w:cs="Granada"/>
              </w:rPr>
              <w:t>In the after box redraw what this atom will look like after losing two electrons.</w:t>
            </w:r>
          </w:p>
          <w:p w:rsidR="00B736C4" w:rsidRDefault="00B736C4" w:rsidP="00FE7EAE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B736C4" w:rsidRDefault="00B736C4" w:rsidP="00FE7EAE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  <w:p w:rsidR="00B736C4" w:rsidRDefault="00B736C4" w:rsidP="00FE7EAE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It became a ( anion / </w:t>
            </w:r>
            <w:proofErr w:type="spellStart"/>
            <w:r>
              <w:rPr>
                <w:rFonts w:ascii="Granada" w:hAnsi="Granada" w:cs="Granada"/>
              </w:rPr>
              <w:t>cation</w:t>
            </w:r>
            <w:proofErr w:type="spellEnd"/>
            <w:r>
              <w:rPr>
                <w:rFonts w:ascii="Granada" w:hAnsi="Granada" w:cs="Granada"/>
              </w:rPr>
              <w:t xml:space="preserve"> )</w:t>
            </w:r>
          </w:p>
        </w:tc>
        <w:tc>
          <w:tcPr>
            <w:tcW w:w="1701" w:type="dxa"/>
          </w:tcPr>
          <w:p w:rsidR="00B736C4" w:rsidRDefault="00B736C4" w:rsidP="00FE7EAE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B736C4" w:rsidRPr="00CE7685" w:rsidRDefault="00B736C4" w:rsidP="00FE7EAE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5B97C40" wp14:editId="47E08987">
                  <wp:extent cx="635000" cy="567690"/>
                  <wp:effectExtent l="0" t="0" r="0" b="0"/>
                  <wp:docPr id="1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</w:tcPr>
          <w:p w:rsidR="00B736C4" w:rsidRPr="00CE7685" w:rsidRDefault="00B736C4" w:rsidP="00FE7EAE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0"/>
                      <wp:effectExtent l="19050" t="66675" r="28575" b="66675"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o/PAIAAG4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Ami8o/PAIAAG4EAAAOAAAAAAAAAAAAAAAA&#10;AC4CAABkcnMvZTJvRG9jLnhtbFBLAQItABQABgAIAAAAIQBFB8YT1gAAAAEBAAAPAAAAAAAAAAAA&#10;AAAAAJYEAABkcnMvZG93bnJldi54bWxQSwUGAAAAAAQABADzAAAAmQUAAAAA&#10;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:rsidR="00B736C4" w:rsidRPr="00CE7685" w:rsidRDefault="00B736C4" w:rsidP="00FE7EAE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B736C4" w:rsidRDefault="00B736C4" w:rsidP="00FE7EAE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after atom?</w:t>
            </w:r>
          </w:p>
        </w:tc>
      </w:tr>
    </w:tbl>
    <w:p w:rsidR="00B736C4" w:rsidRDefault="00B736C4" w:rsidP="00B7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6C4" w:rsidRPr="00B736C4" w:rsidRDefault="00B736C4" w:rsidP="00B7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9B" w:rsidRDefault="00B146E7" w:rsidP="008A72C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79C0">
        <w:rPr>
          <w:rFonts w:ascii="Times New Roman" w:hAnsi="Times New Roman" w:cs="Times New Roman"/>
          <w:sz w:val="24"/>
          <w:szCs w:val="24"/>
        </w:rPr>
        <w:t xml:space="preserve">Which element in Group </w:t>
      </w:r>
      <w:r w:rsidR="00B736C4">
        <w:rPr>
          <w:rFonts w:ascii="Times New Roman" w:hAnsi="Times New Roman" w:cs="Times New Roman"/>
          <w:sz w:val="24"/>
          <w:szCs w:val="24"/>
        </w:rPr>
        <w:t>1</w:t>
      </w:r>
      <w:r w:rsidRPr="00F279C0">
        <w:rPr>
          <w:rFonts w:ascii="Times New Roman" w:hAnsi="Times New Roman" w:cs="Times New Roman"/>
          <w:sz w:val="24"/>
          <w:szCs w:val="24"/>
        </w:rPr>
        <w:t xml:space="preserve"> has the </w:t>
      </w:r>
      <w:r w:rsidR="008A72C8">
        <w:rPr>
          <w:rFonts w:ascii="Times New Roman" w:hAnsi="Times New Roman" w:cs="Times New Roman"/>
          <w:sz w:val="24"/>
          <w:szCs w:val="24"/>
        </w:rPr>
        <w:t>largest radius?</w:t>
      </w:r>
    </w:p>
    <w:p w:rsidR="008A72C8" w:rsidRDefault="008A72C8" w:rsidP="008A72C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79C0">
        <w:rPr>
          <w:rFonts w:ascii="Times New Roman" w:hAnsi="Times New Roman" w:cs="Times New Roman"/>
          <w:sz w:val="24"/>
          <w:szCs w:val="24"/>
        </w:rPr>
        <w:t xml:space="preserve">Which element in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Pr="00F279C0">
        <w:rPr>
          <w:rFonts w:ascii="Times New Roman" w:hAnsi="Times New Roman" w:cs="Times New Roman"/>
          <w:sz w:val="24"/>
          <w:szCs w:val="24"/>
        </w:rPr>
        <w:t xml:space="preserve"> </w:t>
      </w:r>
      <w:r w:rsidR="00B736C4">
        <w:rPr>
          <w:rFonts w:ascii="Times New Roman" w:hAnsi="Times New Roman" w:cs="Times New Roman"/>
          <w:sz w:val="24"/>
          <w:szCs w:val="24"/>
        </w:rPr>
        <w:t>1</w:t>
      </w:r>
      <w:r w:rsidRPr="00F279C0">
        <w:rPr>
          <w:rFonts w:ascii="Times New Roman" w:hAnsi="Times New Roman" w:cs="Times New Roman"/>
          <w:sz w:val="24"/>
          <w:szCs w:val="24"/>
        </w:rPr>
        <w:t xml:space="preserve"> has the </w:t>
      </w:r>
      <w:r>
        <w:rPr>
          <w:rFonts w:ascii="Times New Roman" w:hAnsi="Times New Roman" w:cs="Times New Roman"/>
          <w:sz w:val="24"/>
          <w:szCs w:val="24"/>
        </w:rPr>
        <w:t>largest radius?</w:t>
      </w:r>
    </w:p>
    <w:p w:rsidR="00B736C4" w:rsidRDefault="00B736C4" w:rsidP="00B736C4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The Law of Conservation of Energy says that if nothing enters or leaves a system, the total __________ in that system must be the same before and after any change. </w:t>
      </w:r>
    </w:p>
    <w:p w:rsidR="00B736C4" w:rsidRDefault="00B736C4" w:rsidP="00B736C4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Use this law to spot any fibs below:</w:t>
      </w:r>
    </w:p>
    <w:p w:rsidR="00B736C4" w:rsidRDefault="00B736C4" w:rsidP="00B736C4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4696"/>
        <w:gridCol w:w="4695"/>
      </w:tblGrid>
      <w:tr w:rsidR="00B736C4" w:rsidTr="00FE7EAE">
        <w:tc>
          <w:tcPr>
            <w:tcW w:w="5094" w:type="dxa"/>
          </w:tcPr>
          <w:p w:rsidR="00B736C4" w:rsidRPr="00970FF5" w:rsidRDefault="00B736C4" w:rsidP="00B736C4">
            <w:pPr>
              <w:pStyle w:val="ListParagraph"/>
              <w:numPr>
                <w:ilvl w:val="0"/>
                <w:numId w:val="36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( possible / impossible )</w:t>
            </w:r>
            <w:r>
              <w:rPr>
                <w:noProof/>
              </w:rPr>
              <w:t xml:space="preserve"> </w:t>
            </w:r>
          </w:p>
          <w:p w:rsidR="00B736C4" w:rsidRDefault="00B736C4" w:rsidP="00FE7EAE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FF7C40A" wp14:editId="1F287F17">
                  <wp:extent cx="2722731" cy="112460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37" cy="112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B736C4" w:rsidRDefault="00B736C4" w:rsidP="00B736C4">
            <w:pPr>
              <w:pStyle w:val="ListParagraph"/>
              <w:numPr>
                <w:ilvl w:val="0"/>
                <w:numId w:val="36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( possible / impossible ) </w:t>
            </w:r>
          </w:p>
          <w:p w:rsidR="00B736C4" w:rsidRPr="00970FF5" w:rsidRDefault="00B736C4" w:rsidP="00FE7EAE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6DFD601B" wp14:editId="2C5CD695">
                  <wp:extent cx="2721010" cy="115613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660" cy="115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6C4" w:rsidRDefault="00B736C4" w:rsidP="00B736C4">
      <w:pPr>
        <w:pStyle w:val="ListParagraph"/>
        <w:numPr>
          <w:ilvl w:val="0"/>
          <w:numId w:val="36"/>
        </w:numPr>
        <w:autoSpaceDE w:val="0"/>
        <w:adjustRightInd w:val="0"/>
        <w:rPr>
          <w:rFonts w:ascii="Granada" w:hAnsi="Granada" w:cs="Granada"/>
        </w:rPr>
        <w:sectPr w:rsidR="00B736C4" w:rsidSect="00B736C4">
          <w:type w:val="continuous"/>
          <w:pgSz w:w="12240" w:h="15840"/>
          <w:pgMar w:top="720" w:right="1134" w:bottom="993" w:left="1134" w:header="0" w:footer="0" w:gutter="0"/>
          <w:cols w:space="720"/>
          <w:formProt w:val="0"/>
          <w:docGrid w:linePitch="360"/>
        </w:sectPr>
      </w:pPr>
    </w:p>
    <w:p w:rsidR="00B736C4" w:rsidRDefault="00B736C4" w:rsidP="00B736C4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B736C4" w:rsidRDefault="00B736C4" w:rsidP="00B736C4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The Law of Conservation of Charge is similar to the two laws above</w:t>
      </w:r>
      <w:r w:rsidRPr="00C54925">
        <w:rPr>
          <w:rFonts w:ascii="Granada" w:hAnsi="Granada" w:cs="Granada"/>
        </w:rPr>
        <w:t xml:space="preserve">.  </w:t>
      </w:r>
      <w:r>
        <w:rPr>
          <w:rFonts w:ascii="Granada" w:hAnsi="Granada" w:cs="Granada"/>
        </w:rPr>
        <w:t xml:space="preserve">It says that if nothing enters or leaves a system, the total ____________ in that system must be the same before and after any change. </w:t>
      </w:r>
    </w:p>
    <w:p w:rsidR="00B736C4" w:rsidRDefault="00B736C4" w:rsidP="00B736C4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B736C4" w:rsidRDefault="00B736C4" w:rsidP="00B736C4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 w:rsidRPr="00C54925">
        <w:rPr>
          <w:rFonts w:ascii="Granada" w:hAnsi="Granada" w:cs="Granada"/>
        </w:rPr>
        <w:t xml:space="preserve">The Law of Conservation of </w:t>
      </w:r>
      <w:r>
        <w:rPr>
          <w:rFonts w:ascii="Granada" w:hAnsi="Granada" w:cs="Granada"/>
        </w:rPr>
        <w:t xml:space="preserve">Charge can help us spot </w:t>
      </w:r>
      <w:r w:rsidRPr="00C54925">
        <w:rPr>
          <w:rFonts w:ascii="Granada" w:hAnsi="Granada" w:cs="Granada"/>
        </w:rPr>
        <w:t xml:space="preserve">wrongly written </w:t>
      </w:r>
      <w:r>
        <w:rPr>
          <w:rFonts w:ascii="Granada" w:hAnsi="Granada" w:cs="Granada"/>
        </w:rPr>
        <w:t xml:space="preserve"> </w:t>
      </w:r>
      <w:r w:rsidRPr="00C54925">
        <w:rPr>
          <w:rFonts w:ascii="Granada" w:hAnsi="Granada" w:cs="Granada"/>
        </w:rPr>
        <w:t xml:space="preserve"> equation</w:t>
      </w:r>
      <w:r>
        <w:rPr>
          <w:rFonts w:ascii="Granada" w:hAnsi="Granada" w:cs="Granada"/>
        </w:rPr>
        <w:t>s for ions</w:t>
      </w:r>
      <w:r w:rsidRPr="00C54925">
        <w:rPr>
          <w:rFonts w:ascii="Granada" w:hAnsi="Granada" w:cs="Granada"/>
        </w:rPr>
        <w:t>.</w:t>
      </w:r>
      <w:r>
        <w:rPr>
          <w:rFonts w:ascii="Granada" w:hAnsi="Granada" w:cs="Granada"/>
        </w:rPr>
        <w:t xml:space="preserve"> </w:t>
      </w:r>
    </w:p>
    <w:p w:rsidR="00B736C4" w:rsidRDefault="00B736C4" w:rsidP="00B736C4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Ba  + 2e-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19050" t="66675" r="28575" b="66675"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21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 xml:space="preserve">    Ba</w:t>
      </w:r>
      <w:r w:rsidRPr="00C54925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    </w:t>
      </w:r>
      <w:r>
        <w:rPr>
          <w:rFonts w:ascii="Granada" w:hAnsi="Granada" w:cs="Granada"/>
        </w:rPr>
        <w:tab/>
        <w:t xml:space="preserve">possible / impossible  </w:t>
      </w:r>
    </w:p>
    <w:p w:rsidR="00B736C4" w:rsidRDefault="00B736C4" w:rsidP="00B736C4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F 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19050" t="66675" r="28575" b="66675"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20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F48whI7AgAAbg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proofErr w:type="spellStart"/>
      <w:r>
        <w:rPr>
          <w:rFonts w:ascii="Granada" w:hAnsi="Granada" w:cs="Granada"/>
        </w:rPr>
        <w:t>F</w:t>
      </w:r>
      <w:proofErr w:type="spellEnd"/>
      <w:r>
        <w:rPr>
          <w:rFonts w:ascii="Granada" w:hAnsi="Granada" w:cs="Granada"/>
        </w:rPr>
        <w:t xml:space="preserve">+  +      e-      </w:t>
      </w:r>
      <w:r>
        <w:rPr>
          <w:rFonts w:ascii="Granada" w:hAnsi="Granada" w:cs="Granada"/>
        </w:rPr>
        <w:tab/>
        <w:t>possible / impossible</w:t>
      </w:r>
    </w:p>
    <w:p w:rsidR="00B736C4" w:rsidRDefault="00B736C4" w:rsidP="00B736C4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S  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>
                <wp:extent cx="304800" cy="0"/>
                <wp:effectExtent l="19050" t="66675" r="28575" b="66675"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9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TBPAIAAG4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CQ8zTBPAIAAG4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>S</w:t>
      </w:r>
      <w:r w:rsidRPr="00C54925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 +   2e-      </w:t>
      </w:r>
      <w:r>
        <w:rPr>
          <w:rFonts w:ascii="Granada" w:hAnsi="Granada" w:cs="Granada"/>
        </w:rPr>
        <w:tab/>
        <w:t>possible / impossible</w:t>
      </w:r>
    </w:p>
    <w:p w:rsidR="00B736C4" w:rsidRDefault="00B736C4" w:rsidP="00B736C4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bookmarkStart w:id="0" w:name="_GoBack"/>
      <w:bookmarkEnd w:id="0"/>
    </w:p>
    <w:p w:rsidR="006B1AE2" w:rsidRPr="008A72C8" w:rsidRDefault="006B1AE2" w:rsidP="008A72C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2C8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10333" w:type="dxa"/>
        <w:tblInd w:w="720" w:type="dxa"/>
        <w:tblLook w:val="04A0" w:firstRow="1" w:lastRow="0" w:firstColumn="1" w:lastColumn="0" w:noHBand="0" w:noVBand="1"/>
      </w:tblPr>
      <w:tblGrid>
        <w:gridCol w:w="5355"/>
        <w:gridCol w:w="4978"/>
      </w:tblGrid>
      <w:tr w:rsidR="006B1AE2" w:rsidTr="00B736C4">
        <w:trPr>
          <w:trHeight w:val="1694"/>
        </w:trPr>
        <w:tc>
          <w:tcPr>
            <w:tcW w:w="5355" w:type="dxa"/>
          </w:tcPr>
          <w:p w:rsidR="008A72C8" w:rsidRPr="00CE50BF" w:rsidRDefault="008A72C8" w:rsidP="008A72C8">
            <w:pPr>
              <w:ind w:left="1080"/>
              <w:rPr>
                <w:rFonts w:ascii="Times New Roman" w:hAnsi="Times New Roman" w:cs="Times New Roman"/>
                <w:sz w:val="40"/>
                <w:szCs w:val="40"/>
              </w:rPr>
            </w:pPr>
            <w:r w:rsidRPr="00CE50B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r w:rsidRPr="00CE50BF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  <w:r w:rsidRPr="00CE50BF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-</w:t>
            </w:r>
          </w:p>
          <w:p w:rsidR="00DE15E2" w:rsidRDefault="00DE15E2" w:rsidP="008A72C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8A72C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8A72C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  <w:tc>
          <w:tcPr>
            <w:tcW w:w="4978" w:type="dxa"/>
          </w:tcPr>
          <w:p w:rsidR="008A72C8" w:rsidRPr="00CE50BF" w:rsidRDefault="008A72C8" w:rsidP="008A72C8">
            <w:pPr>
              <w:ind w:left="720"/>
              <w:rPr>
                <w:rFonts w:ascii="Times New Roman" w:hAnsi="Times New Roman" w:cs="Times New Roman"/>
                <w:sz w:val="36"/>
                <w:szCs w:val="36"/>
              </w:rPr>
            </w:pPr>
            <w:r w:rsidRPr="00CE50BF">
              <w:rPr>
                <w:rFonts w:ascii="Times New Roman" w:hAnsi="Times New Roman" w:cs="Times New Roman"/>
                <w:sz w:val="36"/>
                <w:szCs w:val="36"/>
              </w:rPr>
              <w:t>CO</w:t>
            </w:r>
            <w:r w:rsidRPr="00CE50BF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r w:rsidRPr="00CE50B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2-</w:t>
            </w:r>
          </w:p>
          <w:p w:rsidR="00DE15E2" w:rsidRDefault="00DE15E2" w:rsidP="008A72C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8A72C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8A72C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</w:tr>
    </w:tbl>
    <w:p w:rsidR="00FC304A" w:rsidRPr="006B1AE2" w:rsidRDefault="00FC304A" w:rsidP="00A2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04A" w:rsidRPr="006B1AE2" w:rsidSect="00F279C0">
      <w:type w:val="continuous"/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A45"/>
    <w:multiLevelType w:val="hybridMultilevel"/>
    <w:tmpl w:val="6D9C6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735AD"/>
    <w:multiLevelType w:val="hybridMultilevel"/>
    <w:tmpl w:val="E180A77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49D0"/>
    <w:multiLevelType w:val="hybridMultilevel"/>
    <w:tmpl w:val="D24C5B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C73EDB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25523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4">
    <w:nsid w:val="27192766"/>
    <w:multiLevelType w:val="hybridMultilevel"/>
    <w:tmpl w:val="684CA2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67784"/>
    <w:multiLevelType w:val="hybridMultilevel"/>
    <w:tmpl w:val="B2A4D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54B6F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CFB"/>
    <w:multiLevelType w:val="hybridMultilevel"/>
    <w:tmpl w:val="5BE8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B84"/>
    <w:multiLevelType w:val="hybridMultilevel"/>
    <w:tmpl w:val="3126D0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AF93141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34E1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1471"/>
    <w:multiLevelType w:val="hybridMultilevel"/>
    <w:tmpl w:val="EEDABE90"/>
    <w:lvl w:ilvl="0" w:tplc="6A2EE5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4260B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93A25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12DDC"/>
    <w:multiLevelType w:val="hybridMultilevel"/>
    <w:tmpl w:val="127CA310"/>
    <w:lvl w:ilvl="0" w:tplc="04090017">
      <w:start w:val="1"/>
      <w:numFmt w:val="lowerLetter"/>
      <w:lvlText w:val="%1)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7">
    <w:nsid w:val="4DFB672E"/>
    <w:multiLevelType w:val="hybridMultilevel"/>
    <w:tmpl w:val="66506060"/>
    <w:lvl w:ilvl="0" w:tplc="D5187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B4309"/>
    <w:multiLevelType w:val="hybridMultilevel"/>
    <w:tmpl w:val="8E9803A6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9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655BD"/>
    <w:multiLevelType w:val="hybridMultilevel"/>
    <w:tmpl w:val="FA26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A5E19"/>
    <w:multiLevelType w:val="hybridMultilevel"/>
    <w:tmpl w:val="5B2AF13E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3"/>
  </w:num>
  <w:num w:numId="5">
    <w:abstractNumId w:val="7"/>
  </w:num>
  <w:num w:numId="6">
    <w:abstractNumId w:val="24"/>
  </w:num>
  <w:num w:numId="7">
    <w:abstractNumId w:val="31"/>
  </w:num>
  <w:num w:numId="8">
    <w:abstractNumId w:val="11"/>
  </w:num>
  <w:num w:numId="9">
    <w:abstractNumId w:val="9"/>
  </w:num>
  <w:num w:numId="10">
    <w:abstractNumId w:val="21"/>
  </w:num>
  <w:num w:numId="11">
    <w:abstractNumId w:val="23"/>
  </w:num>
  <w:num w:numId="12">
    <w:abstractNumId w:val="33"/>
  </w:num>
  <w:num w:numId="13">
    <w:abstractNumId w:val="20"/>
  </w:num>
  <w:num w:numId="14">
    <w:abstractNumId w:val="0"/>
  </w:num>
  <w:num w:numId="15">
    <w:abstractNumId w:val="29"/>
  </w:num>
  <w:num w:numId="16">
    <w:abstractNumId w:val="6"/>
  </w:num>
  <w:num w:numId="17">
    <w:abstractNumId w:val="10"/>
  </w:num>
  <w:num w:numId="18">
    <w:abstractNumId w:val="34"/>
  </w:num>
  <w:num w:numId="19">
    <w:abstractNumId w:val="17"/>
  </w:num>
  <w:num w:numId="20">
    <w:abstractNumId w:val="32"/>
  </w:num>
  <w:num w:numId="21">
    <w:abstractNumId w:val="27"/>
  </w:num>
  <w:num w:numId="22">
    <w:abstractNumId w:val="1"/>
  </w:num>
  <w:num w:numId="23">
    <w:abstractNumId w:val="8"/>
  </w:num>
  <w:num w:numId="24">
    <w:abstractNumId w:val="35"/>
  </w:num>
  <w:num w:numId="25">
    <w:abstractNumId w:val="12"/>
  </w:num>
  <w:num w:numId="26">
    <w:abstractNumId w:val="19"/>
  </w:num>
  <w:num w:numId="27">
    <w:abstractNumId w:val="25"/>
  </w:num>
  <w:num w:numId="28">
    <w:abstractNumId w:val="16"/>
  </w:num>
  <w:num w:numId="29">
    <w:abstractNumId w:val="15"/>
  </w:num>
  <w:num w:numId="30">
    <w:abstractNumId w:val="4"/>
  </w:num>
  <w:num w:numId="31">
    <w:abstractNumId w:val="5"/>
  </w:num>
  <w:num w:numId="32">
    <w:abstractNumId w:val="22"/>
  </w:num>
  <w:num w:numId="33">
    <w:abstractNumId w:val="14"/>
  </w:num>
  <w:num w:numId="34">
    <w:abstractNumId w:val="2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02D40"/>
    <w:rsid w:val="00044EEB"/>
    <w:rsid w:val="00123FC3"/>
    <w:rsid w:val="0014570B"/>
    <w:rsid w:val="001932BA"/>
    <w:rsid w:val="001A303B"/>
    <w:rsid w:val="001A774C"/>
    <w:rsid w:val="001C2D6D"/>
    <w:rsid w:val="00237BEC"/>
    <w:rsid w:val="00255722"/>
    <w:rsid w:val="002C02B9"/>
    <w:rsid w:val="002C5602"/>
    <w:rsid w:val="002E0CB2"/>
    <w:rsid w:val="002F0253"/>
    <w:rsid w:val="002F50C1"/>
    <w:rsid w:val="00393951"/>
    <w:rsid w:val="00433061"/>
    <w:rsid w:val="00472D28"/>
    <w:rsid w:val="004C65B1"/>
    <w:rsid w:val="00544DED"/>
    <w:rsid w:val="005657A2"/>
    <w:rsid w:val="005950D3"/>
    <w:rsid w:val="005F1B5C"/>
    <w:rsid w:val="006249E3"/>
    <w:rsid w:val="006614BE"/>
    <w:rsid w:val="00670EF6"/>
    <w:rsid w:val="006B1AE2"/>
    <w:rsid w:val="006F0045"/>
    <w:rsid w:val="007064D1"/>
    <w:rsid w:val="00781F19"/>
    <w:rsid w:val="00815761"/>
    <w:rsid w:val="00862DD1"/>
    <w:rsid w:val="00884C73"/>
    <w:rsid w:val="008A72C8"/>
    <w:rsid w:val="008B4A16"/>
    <w:rsid w:val="008F1361"/>
    <w:rsid w:val="008F1A23"/>
    <w:rsid w:val="00933A1C"/>
    <w:rsid w:val="009563C5"/>
    <w:rsid w:val="00964196"/>
    <w:rsid w:val="009904FE"/>
    <w:rsid w:val="009A2C10"/>
    <w:rsid w:val="009A4AE0"/>
    <w:rsid w:val="009A5EA7"/>
    <w:rsid w:val="009D247C"/>
    <w:rsid w:val="009E257D"/>
    <w:rsid w:val="00A2284D"/>
    <w:rsid w:val="00A33E7B"/>
    <w:rsid w:val="00A364C9"/>
    <w:rsid w:val="00A93C0C"/>
    <w:rsid w:val="00AA2A02"/>
    <w:rsid w:val="00AB35B6"/>
    <w:rsid w:val="00AD0322"/>
    <w:rsid w:val="00AF6A8E"/>
    <w:rsid w:val="00B146E7"/>
    <w:rsid w:val="00B176E2"/>
    <w:rsid w:val="00B54418"/>
    <w:rsid w:val="00B653B0"/>
    <w:rsid w:val="00B736C4"/>
    <w:rsid w:val="00BA1D6F"/>
    <w:rsid w:val="00BA4B49"/>
    <w:rsid w:val="00C0488B"/>
    <w:rsid w:val="00C121A5"/>
    <w:rsid w:val="00C22724"/>
    <w:rsid w:val="00C40E9C"/>
    <w:rsid w:val="00C545F4"/>
    <w:rsid w:val="00C67F06"/>
    <w:rsid w:val="00CB4997"/>
    <w:rsid w:val="00CC7E1B"/>
    <w:rsid w:val="00CE50BF"/>
    <w:rsid w:val="00D13194"/>
    <w:rsid w:val="00D3009B"/>
    <w:rsid w:val="00D511C7"/>
    <w:rsid w:val="00DB581B"/>
    <w:rsid w:val="00DC452B"/>
    <w:rsid w:val="00DE15E2"/>
    <w:rsid w:val="00E03405"/>
    <w:rsid w:val="00E37A40"/>
    <w:rsid w:val="00E959E5"/>
    <w:rsid w:val="00EA10AD"/>
    <w:rsid w:val="00F26E2B"/>
    <w:rsid w:val="00F279C0"/>
    <w:rsid w:val="00F436A2"/>
    <w:rsid w:val="00F9494A"/>
    <w:rsid w:val="00FA523F"/>
    <w:rsid w:val="00FB3355"/>
    <w:rsid w:val="00FC1890"/>
    <w:rsid w:val="00FC304A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  <o:r id="V:Rule4" type="connector" idref="#_x0000_s1027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7</cp:revision>
  <cp:lastPrinted>2015-05-19T15:55:00Z</cp:lastPrinted>
  <dcterms:created xsi:type="dcterms:W3CDTF">2015-05-19T17:40:00Z</dcterms:created>
  <dcterms:modified xsi:type="dcterms:W3CDTF">2015-05-20T15:58:00Z</dcterms:modified>
</cp:coreProperties>
</file>