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D111C2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How do we show ionization?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040DCA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EC8F3DB" wp14:editId="2E3FFB9D">
                  <wp:extent cx="903111" cy="989438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148" cy="98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 w:rsidP="00564E89">
      <w:pPr>
        <w:spacing w:after="0"/>
        <w:rPr>
          <w:rFonts w:ascii="Garamond" w:hAnsi="Garamond"/>
          <w:sz w:val="24"/>
          <w:szCs w:val="24"/>
        </w:rPr>
      </w:pPr>
    </w:p>
    <w:p w:rsidR="005947FB" w:rsidRDefault="00D111C2" w:rsidP="007F133E">
      <w:pPr>
        <w:pStyle w:val="Standard"/>
        <w:spacing w:line="288" w:lineRule="exact"/>
      </w:pPr>
      <w:r>
        <w:t xml:space="preserve"> </w:t>
      </w:r>
    </w:p>
    <w:p w:rsidR="007F133E" w:rsidRDefault="007F133E" w:rsidP="007F133E">
      <w:pPr>
        <w:pStyle w:val="Standard"/>
        <w:spacing w:line="288" w:lineRule="exact"/>
      </w:pPr>
    </w:p>
    <w:p w:rsidR="00CE6C26" w:rsidRDefault="00CE6C26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Define ionization.</w:t>
      </w: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6C26" w:rsidRDefault="00CE6C26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What is true about the number of particles in an atom that has a neutral charge?</w:t>
      </w: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7685" w:rsidRDefault="00CE6C26" w:rsidP="00CE7685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What is true about the number of particles in </w:t>
      </w:r>
      <w:r>
        <w:rPr>
          <w:rFonts w:ascii="Granada" w:hAnsi="Granada" w:cs="Granada"/>
        </w:rPr>
        <w:t xml:space="preserve">any </w:t>
      </w:r>
      <w:proofErr w:type="spellStart"/>
      <w:r>
        <w:rPr>
          <w:rFonts w:ascii="Granada" w:hAnsi="Granada" w:cs="Granada"/>
        </w:rPr>
        <w:t>cation</w:t>
      </w:r>
      <w:proofErr w:type="spellEnd"/>
      <w:r>
        <w:rPr>
          <w:rFonts w:ascii="Granada" w:hAnsi="Granada" w:cs="Granada"/>
        </w:rPr>
        <w:t>?</w:t>
      </w: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7685" w:rsidRP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6C26" w:rsidRDefault="00CE6C26" w:rsidP="00CE6C26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 xml:space="preserve">What is true about the number of particles in </w:t>
      </w:r>
      <w:r>
        <w:rPr>
          <w:rFonts w:ascii="Granada" w:hAnsi="Granada" w:cs="Granada"/>
        </w:rPr>
        <w:t>any anion</w:t>
      </w:r>
      <w:r>
        <w:rPr>
          <w:rFonts w:ascii="Granada" w:hAnsi="Granada" w:cs="Granada"/>
        </w:rPr>
        <w:t>?</w:t>
      </w: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7685" w:rsidRDefault="00CE7685" w:rsidP="00CE7685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CE6C26" w:rsidRDefault="00CE6C26" w:rsidP="007F133E">
      <w:pPr>
        <w:pStyle w:val="ListParagraph"/>
        <w:numPr>
          <w:ilvl w:val="0"/>
          <w:numId w:val="11"/>
        </w:numPr>
        <w:autoSpaceDE w:val="0"/>
        <w:adjustRightInd w:val="0"/>
        <w:ind w:left="77"/>
        <w:rPr>
          <w:rFonts w:ascii="Granada" w:hAnsi="Granada" w:cs="Granada"/>
        </w:rPr>
      </w:pPr>
      <w:r>
        <w:rPr>
          <w:rFonts w:ascii="Granada" w:hAnsi="Granada" w:cs="Granada"/>
        </w:rPr>
        <w:t>Circle the ion that each element below forms when in a compound:</w:t>
      </w:r>
    </w:p>
    <w:p w:rsidR="00CE6C26" w:rsidRDefault="00CE6C26" w:rsidP="00CE6C26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Calcium:   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 xml:space="preserve">Ca </w:t>
      </w:r>
      <w:r w:rsidRPr="00CE6C26">
        <w:rPr>
          <w:rFonts w:ascii="Granada" w:hAnsi="Granada" w:cs="Granada"/>
          <w:vertAlign w:val="superscript"/>
        </w:rPr>
        <w:t>+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Ca</w:t>
      </w:r>
      <w:r w:rsidRPr="00CE6C26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Ca</w:t>
      </w:r>
      <w:r w:rsidRPr="00CE6C26">
        <w:rPr>
          <w:rFonts w:ascii="Granada" w:hAnsi="Granada" w:cs="Granada"/>
          <w:vertAlign w:val="superscript"/>
        </w:rPr>
        <w:t>3+</w:t>
      </w:r>
    </w:p>
    <w:p w:rsidR="00CE6C26" w:rsidRDefault="00CE6C26" w:rsidP="00CE6C26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Aluminum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Al</w:t>
      </w:r>
      <w:r w:rsidRPr="00CE6C26">
        <w:rPr>
          <w:rFonts w:ascii="Granada" w:hAnsi="Granada" w:cs="Granada"/>
          <w:vertAlign w:val="superscript"/>
        </w:rPr>
        <w:t>+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Al</w:t>
      </w:r>
      <w:r w:rsidRPr="00CE6C26">
        <w:rPr>
          <w:rFonts w:ascii="Granada" w:hAnsi="Granada" w:cs="Granada"/>
          <w:vertAlign w:val="superscript"/>
        </w:rPr>
        <w:t>2+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Al</w:t>
      </w:r>
      <w:r w:rsidRPr="00CE6C26">
        <w:rPr>
          <w:rFonts w:ascii="Granada" w:hAnsi="Granada" w:cs="Granada"/>
          <w:vertAlign w:val="superscript"/>
        </w:rPr>
        <w:t>3+</w:t>
      </w:r>
    </w:p>
    <w:p w:rsidR="00CE6C26" w:rsidRDefault="00CE6C26" w:rsidP="00CE6C26">
      <w:pPr>
        <w:pStyle w:val="ListParagraph"/>
        <w:numPr>
          <w:ilvl w:val="1"/>
          <w:numId w:val="11"/>
        </w:numPr>
        <w:autoSpaceDE w:val="0"/>
        <w:adjustRightInd w:val="0"/>
        <w:rPr>
          <w:rFonts w:ascii="Granada" w:hAnsi="Granada" w:cs="Granada"/>
        </w:rPr>
      </w:pPr>
      <w:r>
        <w:rPr>
          <w:rFonts w:ascii="Granada" w:hAnsi="Granada" w:cs="Granada"/>
        </w:rPr>
        <w:t xml:space="preserve">Oxygen: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O</w:t>
      </w:r>
      <w:r w:rsidRPr="00CE6C26">
        <w:rPr>
          <w:rFonts w:ascii="Granada" w:hAnsi="Granada" w:cs="Granada"/>
          <w:vertAlign w:val="superscript"/>
        </w:rPr>
        <w:t>-</w:t>
      </w:r>
      <w:r>
        <w:rPr>
          <w:rFonts w:ascii="Granada" w:hAnsi="Granada" w:cs="Granada"/>
        </w:rPr>
        <w:t xml:space="preserve">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O</w:t>
      </w:r>
      <w:r w:rsidRPr="00CE6C26">
        <w:rPr>
          <w:rFonts w:ascii="Granada" w:hAnsi="Granada" w:cs="Granada"/>
          <w:vertAlign w:val="superscript"/>
        </w:rPr>
        <w:t>2-</w:t>
      </w:r>
      <w:r>
        <w:rPr>
          <w:rFonts w:ascii="Granada" w:hAnsi="Granada" w:cs="Granada"/>
        </w:rPr>
        <w:t xml:space="preserve">   </w:t>
      </w:r>
      <w:r w:rsidR="00CE7685">
        <w:rPr>
          <w:rFonts w:ascii="Granada" w:hAnsi="Granada" w:cs="Granada"/>
        </w:rPr>
        <w:tab/>
      </w:r>
      <w:r>
        <w:rPr>
          <w:rFonts w:ascii="Granada" w:hAnsi="Granada" w:cs="Granada"/>
        </w:rPr>
        <w:t>O</w:t>
      </w:r>
      <w:r w:rsidRPr="00CE6C26">
        <w:rPr>
          <w:rFonts w:ascii="Granada" w:hAnsi="Granada" w:cs="Granada"/>
          <w:vertAlign w:val="superscript"/>
        </w:rPr>
        <w:t>3-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3292"/>
        <w:gridCol w:w="1701"/>
        <w:gridCol w:w="771"/>
        <w:gridCol w:w="1780"/>
        <w:gridCol w:w="1780"/>
      </w:tblGrid>
      <w:tr w:rsidR="008D03E1" w:rsidTr="001B2B50">
        <w:trPr>
          <w:trHeight w:val="1247"/>
        </w:trPr>
        <w:tc>
          <w:tcPr>
            <w:tcW w:w="3292" w:type="dxa"/>
          </w:tcPr>
          <w:p w:rsidR="008D03E1" w:rsidRDefault="008D03E1" w:rsidP="007F133E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0" w:firstLine="0"/>
              <w:rPr>
                <w:rFonts w:ascii="Granada" w:hAnsi="Granada" w:cs="Granada"/>
              </w:rPr>
            </w:pPr>
          </w:p>
          <w:p w:rsidR="008D03E1" w:rsidRDefault="008D03E1" w:rsidP="00CE768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the after box redraw what this atom will look like after gaining two electrons.</w:t>
            </w:r>
          </w:p>
          <w:p w:rsidR="008D03E1" w:rsidRDefault="008D03E1" w:rsidP="00CE768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8D03E1" w:rsidRDefault="008D03E1" w:rsidP="00CE768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  <w:p w:rsidR="008D03E1" w:rsidRDefault="008D03E1" w:rsidP="00CE7685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It became a    (anion / </w:t>
            </w:r>
            <w:proofErr w:type="spellStart"/>
            <w:r>
              <w:rPr>
                <w:rFonts w:ascii="Granada" w:hAnsi="Granada" w:cs="Granada"/>
              </w:rPr>
              <w:t>cation</w:t>
            </w:r>
            <w:proofErr w:type="spellEnd"/>
            <w:r>
              <w:rPr>
                <w:rFonts w:ascii="Granada" w:hAnsi="Granada" w:cs="Granada"/>
              </w:rPr>
              <w:t xml:space="preserve"> )</w:t>
            </w:r>
          </w:p>
        </w:tc>
        <w:tc>
          <w:tcPr>
            <w:tcW w:w="1701" w:type="dxa"/>
          </w:tcPr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Before</w:t>
            </w:r>
          </w:p>
          <w:p w:rsidR="008D03E1" w:rsidRPr="00CE7685" w:rsidRDefault="008D03E1" w:rsidP="008D03E1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F96DACB" wp14:editId="695479FB">
                  <wp:extent cx="635000" cy="567690"/>
                  <wp:effectExtent l="0" t="0" r="0" b="0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ranada" w:hAnsi="Granada" w:cs="Granada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:rsidR="008D03E1" w:rsidRPr="00CE7685" w:rsidRDefault="008D03E1" w:rsidP="00CE7685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</w:r>
            <w:r>
              <w:rPr>
                <w:rFonts w:ascii="Granada" w:hAnsi="Granada" w:cs="Granad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780" w:type="dxa"/>
          </w:tcPr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</w:p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</w:p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</w:p>
          <w:p w:rsidR="008D03E1" w:rsidRPr="00CE7685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1780" w:type="dxa"/>
          </w:tcPr>
          <w:p w:rsidR="008D03E1" w:rsidRDefault="008D03E1" w:rsidP="00CE7685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after atom?</w:t>
            </w:r>
          </w:p>
        </w:tc>
      </w:tr>
      <w:tr w:rsidR="008D03E1" w:rsidTr="001B2B50">
        <w:trPr>
          <w:trHeight w:val="1247"/>
        </w:trPr>
        <w:tc>
          <w:tcPr>
            <w:tcW w:w="3292" w:type="dxa"/>
          </w:tcPr>
          <w:p w:rsidR="00F04F77" w:rsidRDefault="00F04F77" w:rsidP="00F04F7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</w:p>
          <w:p w:rsidR="008D03E1" w:rsidRPr="00F04F77" w:rsidRDefault="008D03E1" w:rsidP="00F04F77">
            <w:pPr>
              <w:autoSpaceDE w:val="0"/>
              <w:adjustRightInd w:val="0"/>
              <w:rPr>
                <w:rFonts w:ascii="Granada" w:hAnsi="Granada" w:cs="Granada"/>
              </w:rPr>
            </w:pPr>
            <w:r w:rsidRPr="00F04F77">
              <w:rPr>
                <w:rFonts w:ascii="Granada" w:hAnsi="Granada" w:cs="Granada"/>
              </w:rPr>
              <w:t>In the after box redraw what this atom will look like after losing two electrons.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It became a (</w:t>
            </w:r>
            <w:r>
              <w:rPr>
                <w:rFonts w:ascii="Granada" w:hAnsi="Granada" w:cs="Granada"/>
              </w:rPr>
              <w:t xml:space="preserve"> anion / </w:t>
            </w:r>
            <w:proofErr w:type="spellStart"/>
            <w:r>
              <w:rPr>
                <w:rFonts w:ascii="Granada" w:hAnsi="Granada" w:cs="Granada"/>
              </w:rPr>
              <w:t>cation</w:t>
            </w:r>
            <w:proofErr w:type="spellEnd"/>
            <w:r>
              <w:rPr>
                <w:rFonts w:ascii="Granada" w:hAnsi="Granada" w:cs="Granada"/>
              </w:rPr>
              <w:t xml:space="preserve"> )</w:t>
            </w:r>
          </w:p>
        </w:tc>
        <w:tc>
          <w:tcPr>
            <w:tcW w:w="1701" w:type="dxa"/>
          </w:tcPr>
          <w:p w:rsidR="008D03E1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Before</w:t>
            </w:r>
          </w:p>
          <w:p w:rsidR="008D03E1" w:rsidRPr="00CE7685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68D88306" wp14:editId="55276C26">
                  <wp:extent cx="635000" cy="567690"/>
                  <wp:effectExtent l="0" t="0" r="0" b="0"/>
                  <wp:docPr id="10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</w:tcPr>
          <w:p w:rsidR="008D03E1" w:rsidRPr="00CE7685" w:rsidRDefault="008D03E1" w:rsidP="00743CE2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</w:r>
            <w:r>
              <w:rPr>
                <w:rFonts w:ascii="Granada" w:hAnsi="Granada" w:cs="Granada"/>
              </w:rPr>
              <w:pict>
                <v:shape id="_x0000_s1097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780" w:type="dxa"/>
          </w:tcPr>
          <w:p w:rsidR="008D03E1" w:rsidRPr="00CE7685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</w:tc>
        <w:tc>
          <w:tcPr>
            <w:tcW w:w="1780" w:type="dxa"/>
          </w:tcPr>
          <w:p w:rsidR="008D03E1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after atom?</w:t>
            </w:r>
          </w:p>
        </w:tc>
      </w:tr>
      <w:tr w:rsidR="008D03E1" w:rsidTr="001B2B50">
        <w:trPr>
          <w:trHeight w:val="1247"/>
        </w:trPr>
        <w:tc>
          <w:tcPr>
            <w:tcW w:w="3292" w:type="dxa"/>
          </w:tcPr>
          <w:p w:rsidR="00F04F77" w:rsidRDefault="00F04F77" w:rsidP="00F04F7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rPr>
                <w:rFonts w:ascii="Granada" w:hAnsi="Granada" w:cs="Granada"/>
              </w:rPr>
            </w:pPr>
          </w:p>
          <w:p w:rsidR="008D03E1" w:rsidRPr="00F04F77" w:rsidRDefault="008D03E1" w:rsidP="00F04F77">
            <w:pPr>
              <w:autoSpaceDE w:val="0"/>
              <w:adjustRightInd w:val="0"/>
              <w:rPr>
                <w:rFonts w:ascii="Granada" w:hAnsi="Granada" w:cs="Granada"/>
              </w:rPr>
            </w:pPr>
            <w:r w:rsidRPr="00F04F77">
              <w:rPr>
                <w:rFonts w:ascii="Granada" w:hAnsi="Granada" w:cs="Granada"/>
              </w:rPr>
              <w:t xml:space="preserve">In the after box redraw what this atom will look like after </w:t>
            </w:r>
            <w:r w:rsidRPr="00F04F77">
              <w:rPr>
                <w:rFonts w:ascii="Granada" w:hAnsi="Granada" w:cs="Granada"/>
              </w:rPr>
              <w:t>losing one</w:t>
            </w:r>
            <w:r w:rsidRPr="00F04F77">
              <w:rPr>
                <w:rFonts w:ascii="Granada" w:hAnsi="Granada" w:cs="Granada"/>
              </w:rPr>
              <w:t xml:space="preserve"> electron.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It became a    (anion / </w:t>
            </w:r>
            <w:proofErr w:type="spellStart"/>
            <w:r>
              <w:rPr>
                <w:rFonts w:ascii="Granada" w:hAnsi="Granada" w:cs="Granada"/>
              </w:rPr>
              <w:t>cation</w:t>
            </w:r>
            <w:proofErr w:type="spellEnd"/>
            <w:r>
              <w:rPr>
                <w:rFonts w:ascii="Granada" w:hAnsi="Granada" w:cs="Granada"/>
              </w:rPr>
              <w:t xml:space="preserve"> )</w:t>
            </w:r>
          </w:p>
        </w:tc>
        <w:tc>
          <w:tcPr>
            <w:tcW w:w="1701" w:type="dxa"/>
          </w:tcPr>
          <w:p w:rsidR="008D03E1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Before</w:t>
            </w:r>
          </w:p>
          <w:p w:rsidR="008D03E1" w:rsidRPr="00CE7685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7F5133BC" wp14:editId="693ABEF6">
                  <wp:extent cx="751801" cy="791786"/>
                  <wp:effectExtent l="0" t="0" r="0" b="0"/>
                  <wp:docPr id="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18" cy="791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</w:tcPr>
          <w:p w:rsidR="008D03E1" w:rsidRPr="00CE7685" w:rsidRDefault="008D03E1" w:rsidP="00743CE2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</w:r>
            <w:r>
              <w:rPr>
                <w:rFonts w:ascii="Granada" w:hAnsi="Granada" w:cs="Granada"/>
              </w:rPr>
              <w:pict>
                <v:shape id="_x0000_s1096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780" w:type="dxa"/>
          </w:tcPr>
          <w:p w:rsidR="008D03E1" w:rsidRPr="00CE7685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</w:tc>
        <w:tc>
          <w:tcPr>
            <w:tcW w:w="1780" w:type="dxa"/>
          </w:tcPr>
          <w:p w:rsidR="008D03E1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after atom?</w:t>
            </w:r>
          </w:p>
        </w:tc>
      </w:tr>
      <w:tr w:rsidR="008D03E1" w:rsidTr="001B2B50">
        <w:trPr>
          <w:trHeight w:val="1247"/>
        </w:trPr>
        <w:tc>
          <w:tcPr>
            <w:tcW w:w="3292" w:type="dxa"/>
          </w:tcPr>
          <w:p w:rsidR="00F04F77" w:rsidRDefault="00F04F77" w:rsidP="00F04F77">
            <w:pPr>
              <w:pStyle w:val="ListParagraph"/>
              <w:numPr>
                <w:ilvl w:val="0"/>
                <w:numId w:val="11"/>
              </w:numPr>
              <w:autoSpaceDE w:val="0"/>
              <w:adjustRightInd w:val="0"/>
              <w:ind w:left="247"/>
              <w:rPr>
                <w:rFonts w:ascii="Granada" w:hAnsi="Granada" w:cs="Granada"/>
              </w:rPr>
            </w:pPr>
          </w:p>
          <w:p w:rsidR="008D03E1" w:rsidRPr="00F04F77" w:rsidRDefault="008D03E1" w:rsidP="00F04F77">
            <w:pPr>
              <w:autoSpaceDE w:val="0"/>
              <w:adjustRightInd w:val="0"/>
              <w:ind w:left="-113"/>
              <w:rPr>
                <w:rFonts w:ascii="Granada" w:hAnsi="Granada" w:cs="Granada"/>
              </w:rPr>
            </w:pPr>
            <w:r w:rsidRPr="00F04F77">
              <w:rPr>
                <w:rFonts w:ascii="Granada" w:hAnsi="Granada" w:cs="Granada"/>
              </w:rPr>
              <w:t xml:space="preserve">In the after box redraw what this atom will look like after </w:t>
            </w:r>
            <w:r w:rsidRPr="00F04F77">
              <w:rPr>
                <w:rFonts w:ascii="Granada" w:hAnsi="Granada" w:cs="Granada"/>
              </w:rPr>
              <w:t>gaining</w:t>
            </w:r>
            <w:r w:rsidRPr="00F04F77">
              <w:rPr>
                <w:rFonts w:ascii="Granada" w:hAnsi="Granada" w:cs="Granada"/>
              </w:rPr>
              <w:t xml:space="preserve"> </w:t>
            </w:r>
            <w:r w:rsidRPr="00F04F77">
              <w:rPr>
                <w:rFonts w:ascii="Granada" w:hAnsi="Granada" w:cs="Granada"/>
              </w:rPr>
              <w:t>one</w:t>
            </w:r>
            <w:r w:rsidRPr="00F04F77">
              <w:rPr>
                <w:rFonts w:ascii="Granada" w:hAnsi="Granada" w:cs="Granada"/>
              </w:rPr>
              <w:t xml:space="preserve"> </w:t>
            </w:r>
            <w:r w:rsidRPr="00F04F77">
              <w:rPr>
                <w:rFonts w:ascii="Granada" w:hAnsi="Granada" w:cs="Granada"/>
              </w:rPr>
              <w:t>electron</w:t>
            </w:r>
            <w:r w:rsidRPr="00F04F77">
              <w:rPr>
                <w:rFonts w:ascii="Granada" w:hAnsi="Granada" w:cs="Granada"/>
              </w:rPr>
              <w:t>.</w:t>
            </w:r>
          </w:p>
          <w:p w:rsidR="008D03E1" w:rsidRDefault="008D03E1" w:rsidP="008D03E1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The charge before ________</w:t>
            </w:r>
          </w:p>
          <w:p w:rsidR="008D03E1" w:rsidRDefault="008D03E1" w:rsidP="00F04F77">
            <w:pPr>
              <w:pStyle w:val="ListParagraph"/>
              <w:autoSpaceDE w:val="0"/>
              <w:adjustRightInd w:val="0"/>
              <w:ind w:left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 xml:space="preserve">The charge after __________   </w:t>
            </w:r>
          </w:p>
        </w:tc>
        <w:tc>
          <w:tcPr>
            <w:tcW w:w="1701" w:type="dxa"/>
          </w:tcPr>
          <w:p w:rsidR="008D03E1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Before</w:t>
            </w:r>
          </w:p>
          <w:p w:rsidR="008D03E1" w:rsidRPr="00CE7685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BAAAC20" wp14:editId="4D9A11A7">
                  <wp:extent cx="829310" cy="829310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</w:tcPr>
          <w:p w:rsidR="008D03E1" w:rsidRPr="00CE7685" w:rsidRDefault="008D03E1" w:rsidP="00743CE2">
            <w:pPr>
              <w:autoSpaceDE w:val="0"/>
              <w:adjustRightInd w:val="0"/>
              <w:jc w:val="center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  <w:noProof/>
              </w:rPr>
            </w:r>
            <w:r>
              <w:rPr>
                <w:rFonts w:ascii="Granada" w:hAnsi="Granada" w:cs="Granada"/>
              </w:rPr>
              <w:pict>
                <v:shape id="_x0000_s1095" type="#_x0000_t32" style="width:24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2.25p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780" w:type="dxa"/>
          </w:tcPr>
          <w:p w:rsidR="008D03E1" w:rsidRPr="00CE7685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After</w:t>
            </w:r>
          </w:p>
        </w:tc>
        <w:tc>
          <w:tcPr>
            <w:tcW w:w="1780" w:type="dxa"/>
          </w:tcPr>
          <w:p w:rsidR="008D03E1" w:rsidRDefault="008D03E1" w:rsidP="00743CE2">
            <w:pPr>
              <w:autoSpaceDE w:val="0"/>
              <w:adjustRightInd w:val="0"/>
              <w:rPr>
                <w:rFonts w:ascii="Granada" w:hAnsi="Granada" w:cs="Granada"/>
              </w:rPr>
            </w:pPr>
            <w:proofErr w:type="spellStart"/>
            <w:r>
              <w:rPr>
                <w:rFonts w:ascii="Granada" w:hAnsi="Granada" w:cs="Granada"/>
              </w:rPr>
              <w:t>HighLow</w:t>
            </w:r>
            <w:proofErr w:type="spellEnd"/>
            <w:r>
              <w:rPr>
                <w:rFonts w:ascii="Granada" w:hAnsi="Granada" w:cs="Granada"/>
              </w:rPr>
              <w:t xml:space="preserve"> Letter symbol for the after atom?</w:t>
            </w:r>
          </w:p>
        </w:tc>
      </w:tr>
    </w:tbl>
    <w:p w:rsidR="00CE6C26" w:rsidRPr="00F04F77" w:rsidRDefault="00F04F77" w:rsidP="00F04F77">
      <w:pPr>
        <w:autoSpaceDE w:val="0"/>
        <w:adjustRightInd w:val="0"/>
        <w:rPr>
          <w:rFonts w:ascii="Granada" w:hAnsi="Granada" w:cs="Granada"/>
        </w:rPr>
      </w:pPr>
      <w:r w:rsidRPr="00F04F77">
        <w:rPr>
          <w:rFonts w:ascii="Granada" w:hAnsi="Granada" w:cs="Granada"/>
        </w:rPr>
        <w:lastRenderedPageBreak/>
        <w:t>For the previous four questions, draw an ionization equation, similar to  A  +  e-  -&gt;  A-  or  A  -&gt;  A+  +  e-</w:t>
      </w:r>
    </w:p>
    <w:p w:rsidR="00CE6C26" w:rsidRDefault="00CE6C26" w:rsidP="00CE6C26">
      <w:pPr>
        <w:pStyle w:val="ListParagraph"/>
        <w:autoSpaceDE w:val="0"/>
        <w:adjustRightInd w:val="0"/>
        <w:ind w:left="77"/>
        <w:rPr>
          <w:rFonts w:ascii="Granada" w:hAnsi="Granada" w:cs="Granada"/>
        </w:rPr>
      </w:pPr>
    </w:p>
    <w:p w:rsidR="00F04F77" w:rsidRDefault="00F04F77" w:rsidP="00F04F77">
      <w:pPr>
        <w:pStyle w:val="ListParagraph"/>
        <w:numPr>
          <w:ilvl w:val="0"/>
          <w:numId w:val="16"/>
        </w:numPr>
        <w:autoSpaceDE w:val="0"/>
        <w:adjustRightInd w:val="0"/>
        <w:jc w:val="center"/>
        <w:rPr>
          <w:rFonts w:ascii="Granada" w:hAnsi="Granada" w:cs="Granada"/>
        </w:rPr>
      </w:pPr>
      <w:r w:rsidRPr="00F04F77">
        <w:rPr>
          <w:rFonts w:ascii="Granada" w:hAnsi="Granada" w:cs="Granada"/>
        </w:rPr>
        <w:t>____</w:t>
      </w:r>
      <w:r>
        <w:rPr>
          <w:rFonts w:ascii="Granada" w:hAnsi="Granada" w:cs="Granada"/>
        </w:rPr>
        <w:t>__________________</w:t>
      </w:r>
      <w:r w:rsidRPr="00F04F77">
        <w:rPr>
          <w:rFonts w:ascii="Granada" w:hAnsi="Granada" w:cs="Granada"/>
        </w:rPr>
        <w:t>______</w:t>
      </w:r>
      <w:r>
        <w:rPr>
          <w:rFonts w:ascii="Granada" w:hAnsi="Granada" w:cs="Granada"/>
        </w:rPr>
        <w:t>_______________</w:t>
      </w:r>
      <w:r w:rsidRPr="00F04F77">
        <w:rPr>
          <w:rFonts w:ascii="Granada" w:hAnsi="Granada" w:cs="Granada"/>
        </w:rPr>
        <w:t xml:space="preserve">__  </w:t>
      </w:r>
    </w:p>
    <w:p w:rsidR="00F04F77" w:rsidRDefault="00F04F77" w:rsidP="00F04F77">
      <w:pPr>
        <w:pStyle w:val="ListParagraph"/>
        <w:numPr>
          <w:ilvl w:val="0"/>
          <w:numId w:val="16"/>
        </w:numPr>
        <w:autoSpaceDE w:val="0"/>
        <w:adjustRightInd w:val="0"/>
        <w:jc w:val="center"/>
        <w:rPr>
          <w:rFonts w:ascii="Granada" w:hAnsi="Granada" w:cs="Granada"/>
        </w:rPr>
      </w:pPr>
      <w:r w:rsidRPr="00F04F77">
        <w:rPr>
          <w:rFonts w:ascii="Granada" w:hAnsi="Granada" w:cs="Granada"/>
        </w:rPr>
        <w:t>____</w:t>
      </w:r>
      <w:r>
        <w:rPr>
          <w:rFonts w:ascii="Granada" w:hAnsi="Granada" w:cs="Granada"/>
        </w:rPr>
        <w:t>__________________</w:t>
      </w:r>
      <w:r w:rsidRPr="00F04F77">
        <w:rPr>
          <w:rFonts w:ascii="Granada" w:hAnsi="Granada" w:cs="Granada"/>
        </w:rPr>
        <w:t>______</w:t>
      </w:r>
      <w:r>
        <w:rPr>
          <w:rFonts w:ascii="Granada" w:hAnsi="Granada" w:cs="Granada"/>
        </w:rPr>
        <w:t>_______________</w:t>
      </w:r>
      <w:r w:rsidRPr="00F04F77">
        <w:rPr>
          <w:rFonts w:ascii="Granada" w:hAnsi="Granada" w:cs="Granada"/>
        </w:rPr>
        <w:t xml:space="preserve">__  </w:t>
      </w:r>
    </w:p>
    <w:p w:rsidR="00F04F77" w:rsidRDefault="00F04F77" w:rsidP="00F04F77">
      <w:pPr>
        <w:pStyle w:val="ListParagraph"/>
        <w:numPr>
          <w:ilvl w:val="0"/>
          <w:numId w:val="16"/>
        </w:numPr>
        <w:autoSpaceDE w:val="0"/>
        <w:adjustRightInd w:val="0"/>
        <w:jc w:val="center"/>
        <w:rPr>
          <w:rFonts w:ascii="Granada" w:hAnsi="Granada" w:cs="Granada"/>
        </w:rPr>
      </w:pPr>
      <w:r w:rsidRPr="00F04F77">
        <w:rPr>
          <w:rFonts w:ascii="Granada" w:hAnsi="Granada" w:cs="Granada"/>
        </w:rPr>
        <w:t>____</w:t>
      </w:r>
      <w:r>
        <w:rPr>
          <w:rFonts w:ascii="Granada" w:hAnsi="Granada" w:cs="Granada"/>
        </w:rPr>
        <w:t>__________________</w:t>
      </w:r>
      <w:r w:rsidRPr="00F04F77">
        <w:rPr>
          <w:rFonts w:ascii="Granada" w:hAnsi="Granada" w:cs="Granada"/>
        </w:rPr>
        <w:t>______</w:t>
      </w:r>
      <w:r>
        <w:rPr>
          <w:rFonts w:ascii="Granada" w:hAnsi="Granada" w:cs="Granada"/>
        </w:rPr>
        <w:t>_______________</w:t>
      </w:r>
      <w:r w:rsidRPr="00F04F77">
        <w:rPr>
          <w:rFonts w:ascii="Granada" w:hAnsi="Granada" w:cs="Granada"/>
        </w:rPr>
        <w:t xml:space="preserve">__  </w:t>
      </w:r>
    </w:p>
    <w:p w:rsidR="00F04F77" w:rsidRDefault="00F04F77" w:rsidP="00F04F77">
      <w:pPr>
        <w:pStyle w:val="ListParagraph"/>
        <w:numPr>
          <w:ilvl w:val="0"/>
          <w:numId w:val="16"/>
        </w:numPr>
        <w:autoSpaceDE w:val="0"/>
        <w:adjustRightInd w:val="0"/>
        <w:jc w:val="center"/>
        <w:rPr>
          <w:rFonts w:ascii="Granada" w:hAnsi="Granada" w:cs="Granada"/>
        </w:rPr>
      </w:pPr>
      <w:r w:rsidRPr="00F04F77">
        <w:rPr>
          <w:rFonts w:ascii="Granada" w:hAnsi="Granada" w:cs="Granada"/>
        </w:rPr>
        <w:t>____</w:t>
      </w:r>
      <w:r>
        <w:rPr>
          <w:rFonts w:ascii="Granada" w:hAnsi="Granada" w:cs="Granada"/>
        </w:rPr>
        <w:t>__________________</w:t>
      </w:r>
      <w:r w:rsidRPr="00F04F77">
        <w:rPr>
          <w:rFonts w:ascii="Granada" w:hAnsi="Granada" w:cs="Granada"/>
        </w:rPr>
        <w:t>______</w:t>
      </w:r>
      <w:r>
        <w:rPr>
          <w:rFonts w:ascii="Granada" w:hAnsi="Granada" w:cs="Granada"/>
        </w:rPr>
        <w:t>_______________</w:t>
      </w:r>
      <w:r w:rsidRPr="00F04F77">
        <w:rPr>
          <w:rFonts w:ascii="Granada" w:hAnsi="Granada" w:cs="Granada"/>
        </w:rPr>
        <w:t xml:space="preserve">__  </w:t>
      </w:r>
    </w:p>
    <w:p w:rsidR="00F04F77" w:rsidRDefault="00F04F77" w:rsidP="00F04F77">
      <w:pPr>
        <w:pStyle w:val="ListParagraph"/>
        <w:autoSpaceDE w:val="0"/>
        <w:adjustRightInd w:val="0"/>
        <w:rPr>
          <w:rFonts w:ascii="Granada" w:hAnsi="Granada" w:cs="Granada"/>
        </w:rPr>
      </w:pPr>
    </w:p>
    <w:p w:rsidR="00F04F77" w:rsidRDefault="00F04F77" w:rsidP="00F04F77">
      <w:pPr>
        <w:pStyle w:val="ListParagraph"/>
        <w:autoSpaceDE w:val="0"/>
        <w:adjustRightInd w:val="0"/>
        <w:rPr>
          <w:rFonts w:ascii="Granada" w:hAnsi="Granada" w:cs="Granada"/>
        </w:rPr>
      </w:pPr>
    </w:p>
    <w:p w:rsidR="00F04F77" w:rsidRDefault="00F04F77" w:rsidP="00F04F77">
      <w:pPr>
        <w:rPr>
          <w:noProof/>
        </w:rPr>
      </w:pPr>
      <w:r>
        <w:t xml:space="preserve">  </w:t>
      </w:r>
      <w:r w:rsidRPr="00596B4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1CDFA1" wp14:editId="65BC1BE5">
            <wp:extent cx="3576738" cy="1896894"/>
            <wp:effectExtent l="0" t="0" r="508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5854" cy="190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6B4D">
        <w:rPr>
          <w:noProof/>
        </w:rPr>
        <w:t xml:space="preserve"> </w:t>
      </w:r>
    </w:p>
    <w:p w:rsidR="00F04F77" w:rsidRDefault="00F04F77" w:rsidP="00F04F77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04F77" w:rsidTr="00743CE2">
        <w:trPr>
          <w:trHeight w:val="3667"/>
        </w:trPr>
        <w:tc>
          <w:tcPr>
            <w:tcW w:w="4788" w:type="dxa"/>
            <w:tcBorders>
              <w:bottom w:val="single" w:sz="18" w:space="0" w:color="auto"/>
            </w:tcBorders>
          </w:tcPr>
          <w:p w:rsidR="00F04F77" w:rsidRDefault="00F04F77" w:rsidP="00743CE2">
            <w:pPr>
              <w:rPr>
                <w:b/>
                <w:noProof/>
              </w:rPr>
            </w:pPr>
            <w:r>
              <w:rPr>
                <w:b/>
                <w:noProof/>
              </w:rPr>
              <w:t>If the formula of ‘book’ is C</w:t>
            </w:r>
            <w:r w:rsidRPr="00596B4D">
              <w:rPr>
                <w:b/>
                <w:noProof/>
                <w:vertAlign w:val="subscript"/>
              </w:rPr>
              <w:t>6</w:t>
            </w:r>
            <w:r>
              <w:rPr>
                <w:b/>
                <w:noProof/>
              </w:rPr>
              <w:t>H</w:t>
            </w:r>
            <w:r w:rsidRPr="00596B4D">
              <w:rPr>
                <w:b/>
                <w:noProof/>
                <w:vertAlign w:val="subscript"/>
              </w:rPr>
              <w:t>12</w:t>
            </w:r>
            <w:r>
              <w:rPr>
                <w:b/>
                <w:noProof/>
              </w:rPr>
              <w:t>O</w:t>
            </w:r>
            <w:r w:rsidRPr="00596B4D">
              <w:rPr>
                <w:b/>
                <w:noProof/>
                <w:vertAlign w:val="subscript"/>
              </w:rPr>
              <w:t>6</w:t>
            </w:r>
            <w:r>
              <w:rPr>
                <w:b/>
                <w:noProof/>
              </w:rPr>
              <w:t>, find how many moles of book burned</w:t>
            </w:r>
          </w:p>
        </w:tc>
        <w:tc>
          <w:tcPr>
            <w:tcW w:w="4788" w:type="dxa"/>
            <w:tcBorders>
              <w:bottom w:val="single" w:sz="18" w:space="0" w:color="auto"/>
            </w:tcBorders>
          </w:tcPr>
          <w:p w:rsidR="00F04F77" w:rsidRDefault="00F04F77" w:rsidP="00743CE2">
            <w:pPr>
              <w:rPr>
                <w:b/>
                <w:noProof/>
              </w:rPr>
            </w:pPr>
            <w:r>
              <w:rPr>
                <w:b/>
                <w:noProof/>
              </w:rPr>
              <w:t>Recall that Cp for water is 4.18 J/g-°C</w:t>
            </w:r>
          </w:p>
          <w:p w:rsidR="00F04F77" w:rsidRDefault="00F04F77" w:rsidP="00743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 = m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0066B">
              <w:rPr>
                <w:rFonts w:ascii="Arial" w:hAnsi="Arial" w:cs="Arial"/>
                <w:vertAlign w:val="subscript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∆T</w:t>
            </w:r>
          </w:p>
          <w:p w:rsidR="00F04F77" w:rsidRDefault="00F04F77" w:rsidP="00743CE2">
            <w:pPr>
              <w:rPr>
                <w:b/>
                <w:noProof/>
              </w:rPr>
            </w:pPr>
            <w:r>
              <w:rPr>
                <w:b/>
                <w:noProof/>
              </w:rPr>
              <w:t>Find how many kilojoules went into the water</w:t>
            </w:r>
          </w:p>
        </w:tc>
      </w:tr>
      <w:tr w:rsidR="00F04F77" w:rsidTr="00743CE2">
        <w:tc>
          <w:tcPr>
            <w:tcW w:w="9576" w:type="dxa"/>
            <w:gridSpan w:val="2"/>
            <w:tcBorders>
              <w:top w:val="single" w:sz="18" w:space="0" w:color="auto"/>
            </w:tcBorders>
          </w:tcPr>
          <w:p w:rsidR="00F04F77" w:rsidRDefault="00F04F77" w:rsidP="00743CE2">
            <w:pPr>
              <w:rPr>
                <w:b/>
                <w:noProof/>
              </w:rPr>
            </w:pPr>
          </w:p>
          <w:p w:rsidR="00F04F77" w:rsidRDefault="00F04F77" w:rsidP="00743CE2">
            <w:pPr>
              <w:rPr>
                <w:b/>
                <w:noProof/>
              </w:rPr>
            </w:pPr>
            <w:r>
              <w:rPr>
                <w:b/>
                <w:noProof/>
              </w:rPr>
              <w:t>Use ratios to find how much heat would come out from burning 1 mole of book:</w:t>
            </w:r>
          </w:p>
          <w:p w:rsidR="00F04F77" w:rsidRDefault="00F04F77" w:rsidP="00743CE2">
            <w:pPr>
              <w:rPr>
                <w:b/>
                <w:noProof/>
              </w:rPr>
            </w:pPr>
          </w:p>
          <w:p w:rsidR="00F04F77" w:rsidRDefault="00F04F77" w:rsidP="00743CE2">
            <w:pPr>
              <w:jc w:val="center"/>
              <w:rPr>
                <w:b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your joules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your moles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=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1 mole</m:t>
                    </m:r>
                  </m:den>
                </m:f>
              </m:oMath>
            </m:oMathPara>
          </w:p>
          <w:p w:rsidR="00F04F77" w:rsidRDefault="00F04F77" w:rsidP="00743CE2">
            <w:pPr>
              <w:rPr>
                <w:b/>
                <w:noProof/>
              </w:rPr>
            </w:pPr>
          </w:p>
        </w:tc>
      </w:tr>
    </w:tbl>
    <w:p w:rsidR="00F04F77" w:rsidRDefault="00F04F77" w:rsidP="00F04F77">
      <w:pPr>
        <w:spacing w:after="0" w:line="240" w:lineRule="auto"/>
        <w:rPr>
          <w:b/>
          <w:noProof/>
        </w:rPr>
      </w:pPr>
    </w:p>
    <w:p w:rsidR="00F04F77" w:rsidRDefault="00F04F77" w:rsidP="00F04F77">
      <w:pPr>
        <w:spacing w:after="0" w:line="240" w:lineRule="auto"/>
        <w:rPr>
          <w:b/>
          <w:noProof/>
        </w:rPr>
      </w:pPr>
    </w:p>
    <w:p w:rsidR="00F04F77" w:rsidRPr="00F04F77" w:rsidRDefault="00F04F77" w:rsidP="00F04F77">
      <w:pPr>
        <w:pStyle w:val="ListParagraph"/>
        <w:autoSpaceDE w:val="0"/>
        <w:adjustRightInd w:val="0"/>
        <w:rPr>
          <w:rFonts w:ascii="Granada" w:hAnsi="Granada" w:cs="Granada"/>
        </w:rPr>
      </w:pPr>
    </w:p>
    <w:p w:rsidR="00F04F77" w:rsidRPr="00EC7830" w:rsidRDefault="00F04F77" w:rsidP="00F04F77">
      <w:pPr>
        <w:pStyle w:val="ListParagraph"/>
        <w:numPr>
          <w:ilvl w:val="0"/>
          <w:numId w:val="11"/>
        </w:numPr>
        <w:spacing w:after="0"/>
        <w:rPr>
          <w:rFonts w:ascii="High Tower Text" w:hAnsi="High Tower Text"/>
          <w:sz w:val="24"/>
          <w:szCs w:val="24"/>
        </w:rPr>
      </w:pPr>
      <w:r w:rsidRPr="00EC7830">
        <w:rPr>
          <w:rFonts w:ascii="High Tower Text" w:hAnsi="High Tower Text"/>
          <w:sz w:val="24"/>
          <w:szCs w:val="24"/>
        </w:rPr>
        <w:t>If an atom is helium how many protons does it have? ___________</w:t>
      </w:r>
    </w:p>
    <w:p w:rsidR="00F04F77" w:rsidRPr="00EC7830" w:rsidRDefault="00F04F77" w:rsidP="00F04F77">
      <w:pPr>
        <w:pStyle w:val="ListParagraph"/>
        <w:numPr>
          <w:ilvl w:val="0"/>
          <w:numId w:val="11"/>
        </w:numPr>
        <w:spacing w:after="0"/>
        <w:rPr>
          <w:rFonts w:ascii="High Tower Text" w:hAnsi="High Tower Text"/>
          <w:sz w:val="24"/>
          <w:szCs w:val="24"/>
        </w:rPr>
      </w:pPr>
      <w:r w:rsidRPr="00EC7830">
        <w:rPr>
          <w:rFonts w:ascii="High Tower Text" w:hAnsi="High Tower Text"/>
          <w:sz w:val="24"/>
          <w:szCs w:val="24"/>
        </w:rPr>
        <w:t>If an atom has 10 protons what element is it? ______________</w:t>
      </w:r>
    </w:p>
    <w:p w:rsidR="00BF2576" w:rsidRPr="00F04F77" w:rsidRDefault="00F04F77" w:rsidP="00F04F77">
      <w:pPr>
        <w:pStyle w:val="ListParagraph"/>
        <w:numPr>
          <w:ilvl w:val="0"/>
          <w:numId w:val="11"/>
        </w:numPr>
        <w:spacing w:after="0"/>
        <w:rPr>
          <w:rFonts w:ascii="Granada" w:hAnsi="Granada" w:cs="Granada"/>
        </w:rPr>
      </w:pPr>
      <w:r w:rsidRPr="00EC7830">
        <w:rPr>
          <w:rFonts w:ascii="High Tower Text" w:hAnsi="High Tower Text"/>
          <w:sz w:val="24"/>
          <w:szCs w:val="24"/>
        </w:rPr>
        <w:t xml:space="preserve">If </w:t>
      </w:r>
      <w:r>
        <w:rPr>
          <w:rFonts w:ascii="High Tower Text" w:hAnsi="High Tower Text"/>
          <w:sz w:val="24"/>
          <w:szCs w:val="24"/>
        </w:rPr>
        <w:t>the atom’s mass number is 18</w:t>
      </w:r>
      <w:r w:rsidRPr="00EC7830">
        <w:rPr>
          <w:rFonts w:ascii="High Tower Text" w:hAnsi="High Tower Text"/>
          <w:sz w:val="24"/>
          <w:szCs w:val="24"/>
        </w:rPr>
        <w:t xml:space="preserve"> how many nucleons does it have?</w:t>
      </w:r>
      <w:bookmarkStart w:id="0" w:name="_GoBack"/>
      <w:bookmarkEnd w:id="0"/>
      <w:r w:rsidRPr="00F04F77">
        <w:rPr>
          <w:rFonts w:ascii="Granada" w:hAnsi="Granada" w:cs="Granada"/>
        </w:rPr>
        <w:t xml:space="preserve"> </w:t>
      </w:r>
    </w:p>
    <w:sectPr w:rsidR="00BF2576" w:rsidRPr="00F04F77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nada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1B9A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DF6559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C2F2799"/>
    <w:multiLevelType w:val="hybridMultilevel"/>
    <w:tmpl w:val="A5FE7E7A"/>
    <w:lvl w:ilvl="0" w:tplc="8C3EBF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184260B"/>
    <w:multiLevelType w:val="hybridMultilevel"/>
    <w:tmpl w:val="F364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106C8"/>
    <w:rsid w:val="000029B6"/>
    <w:rsid w:val="00040DCA"/>
    <w:rsid w:val="00093BE6"/>
    <w:rsid w:val="0009601B"/>
    <w:rsid w:val="000E2104"/>
    <w:rsid w:val="001106C8"/>
    <w:rsid w:val="00170121"/>
    <w:rsid w:val="001D5ED1"/>
    <w:rsid w:val="002750BA"/>
    <w:rsid w:val="0033136C"/>
    <w:rsid w:val="003D44A7"/>
    <w:rsid w:val="004313BF"/>
    <w:rsid w:val="0045414D"/>
    <w:rsid w:val="004D6E93"/>
    <w:rsid w:val="0056086F"/>
    <w:rsid w:val="00564E89"/>
    <w:rsid w:val="0056529C"/>
    <w:rsid w:val="005947FB"/>
    <w:rsid w:val="005C6813"/>
    <w:rsid w:val="005E081B"/>
    <w:rsid w:val="00667B8E"/>
    <w:rsid w:val="006B0983"/>
    <w:rsid w:val="006E56A9"/>
    <w:rsid w:val="00762867"/>
    <w:rsid w:val="007B53F1"/>
    <w:rsid w:val="007F133E"/>
    <w:rsid w:val="007F179E"/>
    <w:rsid w:val="00843725"/>
    <w:rsid w:val="008B2BF3"/>
    <w:rsid w:val="008D03E1"/>
    <w:rsid w:val="0091368C"/>
    <w:rsid w:val="009579AB"/>
    <w:rsid w:val="009B1895"/>
    <w:rsid w:val="00A23D9C"/>
    <w:rsid w:val="00A24404"/>
    <w:rsid w:val="00A517E5"/>
    <w:rsid w:val="00A76054"/>
    <w:rsid w:val="00AF0E56"/>
    <w:rsid w:val="00B12C61"/>
    <w:rsid w:val="00B33F10"/>
    <w:rsid w:val="00B80B7A"/>
    <w:rsid w:val="00BF2576"/>
    <w:rsid w:val="00C47529"/>
    <w:rsid w:val="00CA580E"/>
    <w:rsid w:val="00CE6C26"/>
    <w:rsid w:val="00CE7685"/>
    <w:rsid w:val="00D111C2"/>
    <w:rsid w:val="00E10C68"/>
    <w:rsid w:val="00F03B6A"/>
    <w:rsid w:val="00F04F77"/>
    <w:rsid w:val="00F22537"/>
    <w:rsid w:val="00FB1ECE"/>
    <w:rsid w:val="00FB73B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2" type="connector" idref="#_x0000_s1082"/>
        <o:r id="V:Rule4" type="connector" idref="#_x0000_s1083"/>
        <o:r id="V:Rule6" type="connector" idref="#_x0000_s1084"/>
        <o:r id="V:Rule7" type="connector" idref="#_x0000_s1085"/>
        <o:r id="V:Rule8" type="connector" idref="#_x0000_s1086"/>
        <o:r id="V:Rule9" type="connector" idref="#_x0000_s1087"/>
        <o:r id="V:Rule10" type="connector" idref="#_x0000_s1088"/>
        <o:r id="V:Rule11" type="connector" idref="#_x0000_s1093"/>
        <o:r id="V:Rule12" type="connector" idref="#_x0000_s1092"/>
        <o:r id="V:Rule13" type="connector" idref="#_x0000_s1091"/>
        <o:r id="V:Rule14" type="connector" idref="#_x0000_s1090"/>
        <o:r id="V:Rule15" type="connector" idref="#_x0000_s1089"/>
        <o:r id="V:Rule16" type="connector" idref="#_x0000_s1098"/>
        <o:r id="V:Rule17" type="connector" idref="#_x0000_s1097"/>
        <o:r id="V:Rule18" type="connector" idref="#_x0000_s1096"/>
        <o:r id="V:Rule19" type="connector" idref="#_x0000_s1095"/>
        <o:r id="V:Rule20" type="connector" idref="#_x0000_s10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21</cp:revision>
  <cp:lastPrinted>2015-04-14T15:40:00Z</cp:lastPrinted>
  <dcterms:created xsi:type="dcterms:W3CDTF">2014-04-01T17:16:00Z</dcterms:created>
  <dcterms:modified xsi:type="dcterms:W3CDTF">2015-04-30T15:58:00Z</dcterms:modified>
</cp:coreProperties>
</file>