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2C11B4" w:rsidRPr="002C11B4" w:rsidTr="007D2A8F">
        <w:tc>
          <w:tcPr>
            <w:tcW w:w="5633" w:type="dxa"/>
            <w:shd w:val="clear" w:color="auto" w:fill="7F7F7F"/>
            <w:tcMar>
              <w:top w:w="0" w:type="dxa"/>
              <w:left w:w="108" w:type="dxa"/>
              <w:bottom w:w="0" w:type="dxa"/>
              <w:right w:w="108" w:type="dxa"/>
            </w:tcMar>
            <w:vAlign w:val="center"/>
          </w:tcPr>
          <w:p w:rsidR="000029B6" w:rsidRPr="002C11B4" w:rsidRDefault="003C0B92"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Arial"/>
                <w:color w:val="auto"/>
                <w:sz w:val="20"/>
                <w:szCs w:val="20"/>
                <w:u w:val="single"/>
              </w:rPr>
            </w:pPr>
            <w:r>
              <w:rPr>
                <w:rFonts w:ascii="Tw Cen MT Condensed Extra Bold" w:hAnsi="Tw Cen MT Condensed Extra Bold" w:cs="Arial"/>
                <w:color w:val="auto"/>
              </w:rPr>
              <w:t xml:space="preserve">acids </w:t>
            </w:r>
            <w:proofErr w:type="spellStart"/>
            <w:r>
              <w:rPr>
                <w:rFonts w:ascii="Tw Cen MT Condensed Extra Bold" w:hAnsi="Tw Cen MT Condensed Extra Bold" w:cs="Arial"/>
                <w:color w:val="auto"/>
              </w:rPr>
              <w:t>tuesday</w:t>
            </w:r>
            <w:proofErr w:type="spellEnd"/>
          </w:p>
          <w:p w:rsidR="000029B6" w:rsidRPr="002C11B4" w:rsidRDefault="000029B6" w:rsidP="007D2A8F">
            <w:pPr>
              <w:pStyle w:val="Default"/>
              <w:tabs>
                <w:tab w:val="left" w:pos="2880"/>
                <w:tab w:val="left" w:pos="3060"/>
                <w:tab w:val="left" w:pos="3132"/>
              </w:tabs>
              <w:spacing w:after="72" w:line="240" w:lineRule="atLeast"/>
              <w:ind w:right="144"/>
              <w:jc w:val="center"/>
              <w:rPr>
                <w:rFonts w:ascii="Courier New" w:hAnsi="Courier New" w:cs="Courier New"/>
                <w:color w:val="auto"/>
                <w:sz w:val="32"/>
                <w:szCs w:val="32"/>
              </w:rPr>
            </w:pPr>
            <w:proofErr w:type="spellStart"/>
            <w:r w:rsidRPr="002C11B4">
              <w:rPr>
                <w:rFonts w:ascii="Arial Black" w:hAnsi="Arial Black" w:cs="Arial"/>
                <w:color w:val="auto"/>
                <w:sz w:val="20"/>
                <w:szCs w:val="20"/>
              </w:rPr>
              <w:t>C</w:t>
            </w:r>
            <w:r w:rsidRPr="002C11B4">
              <w:rPr>
                <w:rFonts w:ascii="Franklin Gothic Heavy" w:hAnsi="Franklin Gothic Heavy" w:cs="Arial"/>
                <w:color w:val="auto"/>
                <w:sz w:val="20"/>
                <w:szCs w:val="20"/>
              </w:rPr>
              <w:t>λ</w:t>
            </w:r>
            <w:r w:rsidRPr="002C11B4">
              <w:rPr>
                <w:rFonts w:ascii="Arial Black" w:hAnsi="Arial Black" w:cs="Arial"/>
                <w:color w:val="auto"/>
                <w:sz w:val="20"/>
                <w:szCs w:val="20"/>
              </w:rPr>
              <w:t>e</w:t>
            </w:r>
            <w:r w:rsidRPr="002C11B4">
              <w:rPr>
                <w:rFonts w:ascii="Algerian" w:hAnsi="Algerian" w:cs="Arial"/>
                <w:color w:val="auto"/>
                <w:sz w:val="20"/>
                <w:szCs w:val="20"/>
              </w:rPr>
              <w:t>M</w:t>
            </w:r>
            <w:r w:rsidRPr="002C11B4">
              <w:rPr>
                <w:rFonts w:ascii="Arial Black" w:hAnsi="Arial Black" w:cs="Arial"/>
                <w:color w:val="auto"/>
                <w:sz w:val="20"/>
                <w:szCs w:val="20"/>
              </w:rPr>
              <w:t>is+r</w:t>
            </w:r>
            <w:r w:rsidRPr="002C11B4">
              <w:rPr>
                <w:rFonts w:ascii="Courier New" w:hAnsi="Courier New" w:cs="Courier New"/>
                <w:color w:val="auto"/>
                <w:sz w:val="20"/>
                <w:szCs w:val="20"/>
              </w:rPr>
              <w:t>y</w:t>
            </w:r>
            <w:proofErr w:type="spellEnd"/>
            <w:r w:rsidRPr="002C11B4">
              <w:rPr>
                <w:rFonts w:ascii="Courier New" w:hAnsi="Courier New" w:cs="Courier New"/>
                <w:color w:val="auto"/>
                <w:sz w:val="20"/>
                <w:szCs w:val="20"/>
              </w:rPr>
              <w:t xml:space="preserve">: http://genest.weebly.com  </w:t>
            </w:r>
            <w:r w:rsidRPr="002C11B4">
              <w:rPr>
                <w:rFonts w:ascii="Courier New" w:hAnsi="Courier New" w:cs="Courier New"/>
                <w:color w:val="auto"/>
                <w:sz w:val="32"/>
                <w:szCs w:val="32"/>
              </w:rPr>
              <w:t xml:space="preserve">   </w:t>
            </w:r>
          </w:p>
          <w:p w:rsidR="000029B6" w:rsidRPr="002C11B4" w:rsidRDefault="000029B6" w:rsidP="007D2A8F">
            <w:pPr>
              <w:pStyle w:val="Default"/>
              <w:tabs>
                <w:tab w:val="left" w:pos="2880"/>
                <w:tab w:val="left" w:pos="3060"/>
                <w:tab w:val="left" w:pos="3132"/>
              </w:tabs>
              <w:spacing w:after="72" w:line="240" w:lineRule="atLeast"/>
              <w:ind w:right="144"/>
              <w:jc w:val="center"/>
              <w:rPr>
                <w:rFonts w:ascii="Calibri" w:hAnsi="Calibri" w:cs="Courier New"/>
                <w:color w:val="auto"/>
                <w:sz w:val="16"/>
                <w:szCs w:val="16"/>
              </w:rPr>
            </w:pPr>
            <w:r w:rsidRPr="002C11B4">
              <w:rPr>
                <w:rFonts w:ascii="Calibri" w:hAnsi="Calibri" w:cs="Courier New"/>
                <w:color w:val="auto"/>
                <w:sz w:val="16"/>
                <w:szCs w:val="16"/>
              </w:rPr>
              <w:t xml:space="preserve">Stop in for help every day at lunch and Tues, </w:t>
            </w:r>
            <w:r w:rsidR="00F50F16">
              <w:rPr>
                <w:rFonts w:ascii="Calibri" w:hAnsi="Calibri" w:cs="Courier New"/>
                <w:color w:val="auto"/>
                <w:sz w:val="16"/>
                <w:szCs w:val="16"/>
              </w:rPr>
              <w:t xml:space="preserve"> </w:t>
            </w:r>
            <w:r w:rsidRPr="002C11B4">
              <w:rPr>
                <w:rFonts w:ascii="Calibri" w:hAnsi="Calibri" w:cs="Courier New"/>
                <w:color w:val="auto"/>
                <w:sz w:val="16"/>
                <w:szCs w:val="16"/>
              </w:rPr>
              <w:t xml:space="preserve"> &amp;Thurs after school!</w:t>
            </w:r>
          </w:p>
          <w:p w:rsidR="000029B6" w:rsidRPr="002C11B4" w:rsidRDefault="000029B6" w:rsidP="002C11B4">
            <w:pPr>
              <w:pStyle w:val="Default"/>
              <w:tabs>
                <w:tab w:val="left" w:pos="2880"/>
                <w:tab w:val="left" w:pos="3060"/>
                <w:tab w:val="left" w:pos="3132"/>
              </w:tabs>
              <w:spacing w:after="72" w:line="240" w:lineRule="atLeast"/>
              <w:ind w:right="144"/>
              <w:rPr>
                <w:rFonts w:ascii="Tw Cen MT Condensed Extra Bold" w:hAnsi="Tw Cen MT Condensed Extra Bold" w:cs="Courier New"/>
                <w:color w:val="auto"/>
                <w:sz w:val="18"/>
                <w:szCs w:val="18"/>
              </w:rPr>
            </w:pPr>
            <w:r w:rsidRPr="002C11B4">
              <w:rPr>
                <w:rFonts w:ascii="Tw Cen MT Condensed Extra Bold" w:hAnsi="Tw Cen MT Condensed Extra Bold" w:cs="Courier New"/>
                <w:color w:val="auto"/>
                <w:sz w:val="18"/>
                <w:szCs w:val="18"/>
              </w:rPr>
              <w:t xml:space="preserve">After-hours question? Email me at home: </w:t>
            </w:r>
            <w:hyperlink r:id="rId6" w:history="1">
              <w:r w:rsidRPr="002C11B4">
                <w:rPr>
                  <w:rStyle w:val="Hyperlink"/>
                  <w:rFonts w:ascii="Tw Cen MT Condensed Extra Bold" w:hAnsi="Tw Cen MT Condensed Extra Bold" w:cs="Mongolian Baiti"/>
                  <w:color w:val="auto"/>
                  <w:sz w:val="18"/>
                  <w:szCs w:val="18"/>
                </w:rPr>
                <w:t>eagenest@madison.k12.wi.us</w:t>
              </w:r>
            </w:hyperlink>
          </w:p>
        </w:tc>
        <w:tc>
          <w:tcPr>
            <w:tcW w:w="1985" w:type="dxa"/>
            <w:shd w:val="clear" w:color="auto" w:fill="FFFFFF"/>
            <w:tcMar>
              <w:top w:w="0" w:type="dxa"/>
              <w:left w:w="108" w:type="dxa"/>
              <w:bottom w:w="0" w:type="dxa"/>
              <w:right w:w="108" w:type="dxa"/>
            </w:tcMar>
            <w:vAlign w:val="center"/>
          </w:tcPr>
          <w:p w:rsidR="000029B6" w:rsidRPr="002C1A9B" w:rsidRDefault="003C0B92" w:rsidP="007D2A8F">
            <w:pPr>
              <w:pStyle w:val="Default"/>
              <w:jc w:val="center"/>
              <w:rPr>
                <w:rFonts w:ascii="Elephant" w:hAnsi="Elephant"/>
                <w:color w:val="auto"/>
                <w:sz w:val="96"/>
                <w:szCs w:val="96"/>
              </w:rPr>
            </w:pPr>
            <w:r>
              <w:rPr>
                <w:rFonts w:ascii="Elephant" w:hAnsi="Elephant"/>
                <w:noProof/>
                <w:sz w:val="96"/>
                <w:szCs w:val="96"/>
              </w:rPr>
              <w:t>G</w:t>
            </w:r>
          </w:p>
        </w:tc>
        <w:tc>
          <w:tcPr>
            <w:tcW w:w="2425" w:type="dxa"/>
            <w:shd w:val="clear" w:color="auto" w:fill="7F7F7F"/>
            <w:tcMar>
              <w:top w:w="0" w:type="dxa"/>
              <w:left w:w="108" w:type="dxa"/>
              <w:bottom w:w="0" w:type="dxa"/>
              <w:right w:w="108" w:type="dxa"/>
            </w:tcMar>
            <w:vAlign w:val="center"/>
          </w:tcPr>
          <w:p w:rsidR="000029B6" w:rsidRPr="002C11B4" w:rsidRDefault="000029B6" w:rsidP="007D2A8F">
            <w:pPr>
              <w:pStyle w:val="Default"/>
              <w:tabs>
                <w:tab w:val="left" w:pos="2736"/>
              </w:tabs>
              <w:spacing w:after="72" w:line="240" w:lineRule="atLeast"/>
              <w:ind w:right="144"/>
              <w:jc w:val="center"/>
              <w:rPr>
                <w:color w:val="auto"/>
              </w:rPr>
            </w:pPr>
            <w:r w:rsidRPr="002C11B4">
              <w:rPr>
                <w:rFonts w:ascii="Arial Black" w:hAnsi="Arial Black" w:cs="Arial"/>
                <w:color w:val="auto"/>
              </w:rPr>
              <w:t>Name_________</w:t>
            </w:r>
          </w:p>
          <w:p w:rsidR="000029B6" w:rsidRPr="002C11B4" w:rsidRDefault="000029B6" w:rsidP="007D2A8F">
            <w:pPr>
              <w:pStyle w:val="Default"/>
              <w:jc w:val="center"/>
              <w:rPr>
                <w:color w:val="auto"/>
              </w:rPr>
            </w:pPr>
            <w:r w:rsidRPr="002C11B4">
              <w:rPr>
                <w:rFonts w:ascii="Arial Black" w:hAnsi="Arial Black" w:cs="Arial"/>
                <w:color w:val="auto"/>
              </w:rPr>
              <w:t>Period________</w:t>
            </w:r>
          </w:p>
        </w:tc>
      </w:tr>
    </w:tbl>
    <w:p w:rsidR="00FF502C" w:rsidRDefault="00FF502C" w:rsidP="002C1A9B">
      <w:pPr>
        <w:rPr>
          <w:rFonts w:ascii="Engravers MT" w:hAnsi="Engravers MT"/>
        </w:rPr>
      </w:pPr>
    </w:p>
    <w:p w:rsidR="009C27BF" w:rsidRDefault="000264F5" w:rsidP="000264F5">
      <w:pPr>
        <w:shd w:val="clear" w:color="auto" w:fill="000000" w:themeFill="text1"/>
        <w:rPr>
          <w:rFonts w:ascii="Engravers MT" w:hAnsi="Engravers MT"/>
        </w:rPr>
      </w:pPr>
      <w:proofErr w:type="gramStart"/>
      <w:r>
        <w:rPr>
          <w:rFonts w:ascii="Engravers MT" w:hAnsi="Engravers MT"/>
        </w:rPr>
        <w:t>acid</w:t>
      </w:r>
      <w:proofErr w:type="gramEnd"/>
      <w:r>
        <w:rPr>
          <w:rFonts w:ascii="Engravers MT" w:hAnsi="Engravers MT"/>
        </w:rPr>
        <w:t xml:space="preserve"> base problems:</w:t>
      </w:r>
    </w:p>
    <w:tbl>
      <w:tblPr>
        <w:tblStyle w:val="TableGrid"/>
        <w:tblW w:w="0" w:type="auto"/>
        <w:tblLook w:val="04A0" w:firstRow="1" w:lastRow="0" w:firstColumn="1" w:lastColumn="0" w:noHBand="0" w:noVBand="1"/>
      </w:tblPr>
      <w:tblGrid>
        <w:gridCol w:w="5094"/>
        <w:gridCol w:w="5094"/>
      </w:tblGrid>
      <w:tr w:rsidR="005B0454" w:rsidTr="0007732C">
        <w:tc>
          <w:tcPr>
            <w:tcW w:w="10188" w:type="dxa"/>
            <w:gridSpan w:val="2"/>
            <w:shd w:val="clear" w:color="auto" w:fill="A6A6A6" w:themeFill="background1" w:themeFillShade="A6"/>
          </w:tcPr>
          <w:p w:rsidR="005B0454" w:rsidRPr="00C03F21" w:rsidRDefault="005B0454" w:rsidP="0007732C">
            <w:pPr>
              <w:pStyle w:val="Standard"/>
              <w:rPr>
                <w:sz w:val="32"/>
                <w:szCs w:val="32"/>
              </w:rPr>
            </w:pPr>
            <w:r>
              <w:rPr>
                <w:rFonts w:ascii="Times New Roman" w:hAnsi="Times New Roman" w:cs="Times New Roman"/>
              </w:rPr>
              <w:t>Our memorized Formulas for Acid Base Math:</w:t>
            </w:r>
          </w:p>
        </w:tc>
      </w:tr>
      <w:tr w:rsidR="005B0454" w:rsidTr="0007732C">
        <w:tc>
          <w:tcPr>
            <w:tcW w:w="5094" w:type="dxa"/>
          </w:tcPr>
          <w:p w:rsidR="005B0454" w:rsidRPr="00C03F21" w:rsidRDefault="005B0454" w:rsidP="0007732C">
            <w:pPr>
              <w:rPr>
                <w:sz w:val="32"/>
                <w:szCs w:val="32"/>
              </w:rPr>
            </w:pPr>
            <w:r w:rsidRPr="00C03F21">
              <w:rPr>
                <w:sz w:val="32"/>
                <w:szCs w:val="32"/>
              </w:rPr>
              <w:t xml:space="preserve">pH = - log[H+]   </w:t>
            </w:r>
          </w:p>
          <w:p w:rsidR="005B0454" w:rsidRPr="00C03F21" w:rsidRDefault="005B0454" w:rsidP="0007732C">
            <w:pPr>
              <w:rPr>
                <w:rFonts w:ascii="Times New Roman" w:hAnsi="Times New Roman" w:cs="Times New Roman"/>
                <w:sz w:val="32"/>
                <w:szCs w:val="32"/>
              </w:rPr>
            </w:pPr>
            <w:proofErr w:type="spellStart"/>
            <w:r w:rsidRPr="00C03F21">
              <w:rPr>
                <w:sz w:val="32"/>
                <w:szCs w:val="32"/>
              </w:rPr>
              <w:t>pOH</w:t>
            </w:r>
            <w:proofErr w:type="spellEnd"/>
            <w:r w:rsidRPr="00C03F21">
              <w:rPr>
                <w:sz w:val="32"/>
                <w:szCs w:val="32"/>
              </w:rPr>
              <w:t xml:space="preserve"> = -log[OH-]</w:t>
            </w:r>
          </w:p>
        </w:tc>
        <w:tc>
          <w:tcPr>
            <w:tcW w:w="5094" w:type="dxa"/>
          </w:tcPr>
          <w:p w:rsidR="005B0454" w:rsidRPr="00C03F21" w:rsidRDefault="005B0454" w:rsidP="0007732C">
            <w:pPr>
              <w:rPr>
                <w:sz w:val="32"/>
                <w:szCs w:val="32"/>
              </w:rPr>
            </w:pPr>
            <w:r w:rsidRPr="00C03F21">
              <w:rPr>
                <w:sz w:val="32"/>
                <w:szCs w:val="32"/>
              </w:rPr>
              <w:t>1x10</w:t>
            </w:r>
            <w:r w:rsidRPr="00C03F21">
              <w:rPr>
                <w:sz w:val="32"/>
                <w:szCs w:val="32"/>
                <w:vertAlign w:val="superscript"/>
              </w:rPr>
              <w:t>-14</w:t>
            </w:r>
            <w:r w:rsidRPr="00C03F21">
              <w:rPr>
                <w:sz w:val="32"/>
                <w:szCs w:val="32"/>
              </w:rPr>
              <w:t xml:space="preserve">  =  [H+][OH-]</w:t>
            </w:r>
          </w:p>
          <w:p w:rsidR="005B0454" w:rsidRPr="00C03F21" w:rsidRDefault="005B0454" w:rsidP="0007732C">
            <w:pPr>
              <w:rPr>
                <w:rFonts w:ascii="Times New Roman" w:hAnsi="Times New Roman" w:cs="Times New Roman"/>
                <w:sz w:val="32"/>
                <w:szCs w:val="32"/>
              </w:rPr>
            </w:pPr>
            <w:r w:rsidRPr="00C03F21">
              <w:rPr>
                <w:sz w:val="32"/>
                <w:szCs w:val="32"/>
              </w:rPr>
              <w:t xml:space="preserve">14 = pH + </w:t>
            </w:r>
            <w:proofErr w:type="spellStart"/>
            <w:r w:rsidRPr="00C03F21">
              <w:rPr>
                <w:sz w:val="32"/>
                <w:szCs w:val="32"/>
              </w:rPr>
              <w:t>pOH</w:t>
            </w:r>
            <w:proofErr w:type="spellEnd"/>
          </w:p>
        </w:tc>
      </w:tr>
    </w:tbl>
    <w:p w:rsidR="00186DC4" w:rsidRPr="00C03F21" w:rsidRDefault="00186DC4" w:rsidP="00C03F21">
      <w:pPr>
        <w:pStyle w:val="ListParagraph"/>
        <w:numPr>
          <w:ilvl w:val="0"/>
          <w:numId w:val="34"/>
        </w:numPr>
        <w:shd w:val="clear" w:color="auto" w:fill="FFFFFF" w:themeFill="background1"/>
        <w:rPr>
          <w:rFonts w:asciiTheme="majorHAnsi" w:hAnsiTheme="majorHAnsi"/>
        </w:rPr>
      </w:pPr>
      <w:r w:rsidRPr="00C03F21">
        <w:rPr>
          <w:rFonts w:asciiTheme="majorHAnsi" w:hAnsiTheme="majorHAnsi"/>
        </w:rPr>
        <w:t>Solve these using your formulas (conveniently printed at the bottom of this page</w:t>
      </w:r>
    </w:p>
    <w:tbl>
      <w:tblPr>
        <w:tblStyle w:val="TableGrid1"/>
        <w:tblW w:w="10847"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1668"/>
        <w:gridCol w:w="1984"/>
        <w:gridCol w:w="4111"/>
        <w:gridCol w:w="3084"/>
      </w:tblGrid>
      <w:tr w:rsidR="009C27BF" w:rsidTr="009C27BF">
        <w:tc>
          <w:tcPr>
            <w:tcW w:w="1668" w:type="dxa"/>
          </w:tcPr>
          <w:p w:rsidR="009C27BF" w:rsidRPr="009C27BF" w:rsidRDefault="009C27BF" w:rsidP="00222DFC">
            <w:pPr>
              <w:jc w:val="center"/>
              <w:rPr>
                <w:sz w:val="32"/>
                <w:szCs w:val="32"/>
              </w:rPr>
            </w:pPr>
            <w:r w:rsidRPr="009C27BF">
              <w:rPr>
                <w:sz w:val="32"/>
                <w:szCs w:val="32"/>
              </w:rPr>
              <w:t>pH</w:t>
            </w:r>
          </w:p>
        </w:tc>
        <w:tc>
          <w:tcPr>
            <w:tcW w:w="1984" w:type="dxa"/>
          </w:tcPr>
          <w:p w:rsidR="009C27BF" w:rsidRPr="009C27BF" w:rsidRDefault="009C27BF" w:rsidP="00222DFC">
            <w:pPr>
              <w:jc w:val="center"/>
              <w:rPr>
                <w:sz w:val="32"/>
                <w:szCs w:val="32"/>
              </w:rPr>
            </w:pPr>
            <w:proofErr w:type="spellStart"/>
            <w:r w:rsidRPr="009C27BF">
              <w:rPr>
                <w:sz w:val="32"/>
                <w:szCs w:val="32"/>
              </w:rPr>
              <w:t>pOH</w:t>
            </w:r>
            <w:proofErr w:type="spellEnd"/>
          </w:p>
        </w:tc>
        <w:tc>
          <w:tcPr>
            <w:tcW w:w="4111" w:type="dxa"/>
          </w:tcPr>
          <w:p w:rsidR="009C27BF" w:rsidRPr="009C27BF" w:rsidRDefault="009C27BF" w:rsidP="00222DFC">
            <w:pPr>
              <w:jc w:val="center"/>
              <w:rPr>
                <w:sz w:val="32"/>
                <w:szCs w:val="32"/>
              </w:rPr>
            </w:pPr>
            <w:r w:rsidRPr="009C27BF">
              <w:rPr>
                <w:sz w:val="32"/>
                <w:szCs w:val="32"/>
              </w:rPr>
              <w:t>[H+]</w:t>
            </w:r>
          </w:p>
        </w:tc>
        <w:tc>
          <w:tcPr>
            <w:tcW w:w="3084" w:type="dxa"/>
          </w:tcPr>
          <w:p w:rsidR="009C27BF" w:rsidRPr="009C27BF" w:rsidRDefault="009C27BF" w:rsidP="00222DFC">
            <w:pPr>
              <w:jc w:val="center"/>
              <w:rPr>
                <w:sz w:val="32"/>
                <w:szCs w:val="32"/>
              </w:rPr>
            </w:pPr>
            <w:r w:rsidRPr="009C27BF">
              <w:rPr>
                <w:sz w:val="32"/>
                <w:szCs w:val="32"/>
              </w:rPr>
              <w:t>[OH-]</w:t>
            </w:r>
          </w:p>
        </w:tc>
      </w:tr>
      <w:tr w:rsidR="009C27BF" w:rsidTr="005B0454">
        <w:trPr>
          <w:trHeight w:val="1346"/>
        </w:trPr>
        <w:tc>
          <w:tcPr>
            <w:tcW w:w="1668" w:type="dxa"/>
          </w:tcPr>
          <w:p w:rsidR="00FD37E5" w:rsidRDefault="00FD37E5" w:rsidP="00222DFC">
            <w:pPr>
              <w:jc w:val="center"/>
              <w:rPr>
                <w:sz w:val="32"/>
                <w:szCs w:val="32"/>
                <w:u w:val="single"/>
              </w:rPr>
            </w:pPr>
          </w:p>
          <w:p w:rsidR="00FD37E5" w:rsidRDefault="00FD37E5" w:rsidP="00222DFC">
            <w:pPr>
              <w:jc w:val="center"/>
              <w:rPr>
                <w:sz w:val="32"/>
                <w:szCs w:val="32"/>
                <w:u w:val="single"/>
              </w:rPr>
            </w:pPr>
          </w:p>
          <w:p w:rsidR="00FD37E5" w:rsidRPr="00FD37E5" w:rsidRDefault="003C0B92" w:rsidP="00222DFC">
            <w:pPr>
              <w:jc w:val="center"/>
              <w:rPr>
                <w:sz w:val="32"/>
                <w:szCs w:val="32"/>
              </w:rPr>
            </w:pPr>
            <w:r>
              <w:rPr>
                <w:sz w:val="32"/>
                <w:szCs w:val="32"/>
              </w:rPr>
              <w:t>13.0</w:t>
            </w:r>
          </w:p>
        </w:tc>
        <w:tc>
          <w:tcPr>
            <w:tcW w:w="1984" w:type="dxa"/>
          </w:tcPr>
          <w:p w:rsidR="009C27BF" w:rsidRPr="009C27BF" w:rsidRDefault="003C0B92" w:rsidP="003C0B92">
            <w:pPr>
              <w:jc w:val="center"/>
              <w:rPr>
                <w:sz w:val="32"/>
                <w:szCs w:val="32"/>
              </w:rPr>
            </w:pPr>
            <w:r>
              <w:rPr>
                <w:sz w:val="32"/>
                <w:szCs w:val="32"/>
              </w:rPr>
              <w:t>7.4</w:t>
            </w:r>
            <w:r w:rsidR="009C27BF" w:rsidRPr="009C27BF">
              <w:rPr>
                <w:sz w:val="32"/>
                <w:szCs w:val="32"/>
              </w:rPr>
              <w:t xml:space="preserve">  </w:t>
            </w:r>
          </w:p>
        </w:tc>
        <w:tc>
          <w:tcPr>
            <w:tcW w:w="4111" w:type="dxa"/>
          </w:tcPr>
          <w:p w:rsidR="00FD37E5" w:rsidRPr="009C27BF" w:rsidRDefault="00FD37E5" w:rsidP="00222DFC">
            <w:pPr>
              <w:jc w:val="center"/>
              <w:rPr>
                <w:sz w:val="32"/>
                <w:szCs w:val="32"/>
              </w:rPr>
            </w:pPr>
          </w:p>
        </w:tc>
        <w:tc>
          <w:tcPr>
            <w:tcW w:w="3084" w:type="dxa"/>
          </w:tcPr>
          <w:p w:rsidR="00FD37E5" w:rsidRPr="00FD37E5" w:rsidRDefault="00FD37E5" w:rsidP="00222DFC">
            <w:pPr>
              <w:jc w:val="center"/>
              <w:rPr>
                <w:sz w:val="32"/>
                <w:szCs w:val="32"/>
              </w:rPr>
            </w:pPr>
          </w:p>
        </w:tc>
      </w:tr>
    </w:tbl>
    <w:p w:rsidR="002C1A9B" w:rsidRDefault="002C1A9B" w:rsidP="009C27BF">
      <w:pPr>
        <w:pStyle w:val="Standard"/>
        <w:rPr>
          <w:rFonts w:ascii="Times New Roman" w:hAnsi="Times New Roman" w:cs="Times New Roman"/>
        </w:rPr>
      </w:pPr>
    </w:p>
    <w:p w:rsidR="00EB7DB5" w:rsidRPr="002C11B4" w:rsidRDefault="00EB7DB5" w:rsidP="00EB7DB5">
      <w:pPr>
        <w:pStyle w:val="ListParagraph"/>
      </w:pPr>
    </w:p>
    <w:p w:rsidR="00EB7DB5" w:rsidRPr="002C11B4" w:rsidRDefault="00EB7DB5" w:rsidP="00EB7DB5">
      <w:pPr>
        <w:pStyle w:val="ListParagraph"/>
        <w:autoSpaceDE w:val="0"/>
        <w:adjustRightInd w:val="0"/>
        <w:ind w:left="1440"/>
        <w:rPr>
          <w:rFonts w:ascii="Granada" w:hAnsi="Granada" w:cs="Granada"/>
        </w:rPr>
      </w:pPr>
    </w:p>
    <w:p w:rsidR="00EB7DB5" w:rsidRDefault="00EB7DB5" w:rsidP="00EB7DB5">
      <w:pPr>
        <w:pStyle w:val="ListParagraph"/>
        <w:numPr>
          <w:ilvl w:val="0"/>
          <w:numId w:val="34"/>
        </w:numPr>
        <w:autoSpaceDE w:val="0"/>
        <w:adjustRightInd w:val="0"/>
        <w:rPr>
          <w:rFonts w:ascii="Granada" w:hAnsi="Granada" w:cs="Granada"/>
        </w:rPr>
      </w:pPr>
      <w:r>
        <w:rPr>
          <w:rFonts w:ascii="Granada" w:hAnsi="Granada" w:cs="Granada"/>
        </w:rPr>
        <w:t>In the reaction below, connect the conjugate pairs with a line.  Write “acid” or “base” below each of the four substances.</w:t>
      </w:r>
    </w:p>
    <w:p w:rsidR="00EB7DB5" w:rsidRDefault="00EB7DB5" w:rsidP="00EB7DB5">
      <w:pPr>
        <w:pStyle w:val="ListParagraph"/>
        <w:autoSpaceDE w:val="0"/>
        <w:adjustRightInd w:val="0"/>
        <w:rPr>
          <w:rFonts w:ascii="Granada" w:hAnsi="Granada" w:cs="Granada"/>
        </w:rPr>
      </w:pPr>
    </w:p>
    <w:p w:rsidR="00EB7DB5" w:rsidRPr="00840414" w:rsidRDefault="00EB7DB5" w:rsidP="00EB7DB5">
      <w:pPr>
        <w:pStyle w:val="ListParagraph"/>
        <w:autoSpaceDE w:val="0"/>
        <w:adjustRightInd w:val="0"/>
        <w:jc w:val="center"/>
        <w:rPr>
          <w:rFonts w:ascii="Granada" w:hAnsi="Granada" w:cs="Granada"/>
          <w:sz w:val="28"/>
          <w:szCs w:val="28"/>
        </w:rPr>
      </w:pPr>
      <w:r w:rsidRPr="00840414">
        <w:rPr>
          <w:rFonts w:ascii="Granada" w:hAnsi="Granada" w:cs="Granada"/>
          <w:sz w:val="28"/>
          <w:szCs w:val="28"/>
        </w:rPr>
        <w:t>NH</w:t>
      </w:r>
      <w:r w:rsidRPr="00840414">
        <w:rPr>
          <w:rFonts w:ascii="Granada" w:hAnsi="Granada" w:cs="Granada"/>
          <w:sz w:val="28"/>
          <w:szCs w:val="28"/>
          <w:vertAlign w:val="subscript"/>
        </w:rPr>
        <w:t>4</w:t>
      </w:r>
      <w:proofErr w:type="gramStart"/>
      <w:r w:rsidRPr="00840414">
        <w:rPr>
          <w:rFonts w:ascii="Granada" w:hAnsi="Granada" w:cs="Granada"/>
          <w:sz w:val="28"/>
          <w:szCs w:val="28"/>
          <w:vertAlign w:val="superscript"/>
        </w:rPr>
        <w:t>+</w:t>
      </w:r>
      <w:r w:rsidRPr="00840414">
        <w:rPr>
          <w:rFonts w:ascii="Granada" w:hAnsi="Granada" w:cs="Granada"/>
          <w:sz w:val="28"/>
          <w:szCs w:val="28"/>
        </w:rPr>
        <w:t xml:space="preserve">  +</w:t>
      </w:r>
      <w:proofErr w:type="gramEnd"/>
      <w:r w:rsidRPr="00840414">
        <w:rPr>
          <w:rFonts w:ascii="Granada" w:hAnsi="Granada" w:cs="Granada"/>
          <w:sz w:val="28"/>
          <w:szCs w:val="28"/>
        </w:rPr>
        <w:t xml:space="preserve">  OH</w:t>
      </w:r>
      <w:r w:rsidRPr="00840414">
        <w:rPr>
          <w:rFonts w:ascii="Granada" w:hAnsi="Granada" w:cs="Granada"/>
          <w:sz w:val="28"/>
          <w:szCs w:val="28"/>
          <w:vertAlign w:val="superscript"/>
        </w:rPr>
        <w:t>-</w:t>
      </w:r>
      <w:r w:rsidRPr="00840414">
        <w:rPr>
          <w:rFonts w:ascii="Granada" w:hAnsi="Granada" w:cs="Granada"/>
          <w:sz w:val="28"/>
          <w:szCs w:val="28"/>
        </w:rPr>
        <w:t xml:space="preserve">   </w:t>
      </w:r>
      <m:oMath>
        <m:r>
          <w:rPr>
            <w:rFonts w:ascii="Cambria Math" w:hAnsi="Cambria Math" w:cs="Granada"/>
            <w:sz w:val="28"/>
            <w:szCs w:val="28"/>
          </w:rPr>
          <m:t>⇆</m:t>
        </m:r>
      </m:oMath>
      <w:r w:rsidRPr="00840414">
        <w:rPr>
          <w:rFonts w:ascii="Granada" w:hAnsi="Granada" w:cs="Granada"/>
          <w:sz w:val="28"/>
          <w:szCs w:val="28"/>
        </w:rPr>
        <w:t xml:space="preserve">  HOH   +  NH</w:t>
      </w:r>
      <w:r w:rsidRPr="00840414">
        <w:rPr>
          <w:rFonts w:ascii="Granada" w:hAnsi="Granada" w:cs="Granada"/>
          <w:sz w:val="28"/>
          <w:szCs w:val="28"/>
          <w:vertAlign w:val="subscript"/>
        </w:rPr>
        <w:t>3</w:t>
      </w:r>
    </w:p>
    <w:p w:rsidR="00EB7DB5" w:rsidRDefault="00EB7DB5" w:rsidP="00EB7DB5">
      <w:pPr>
        <w:pStyle w:val="ListParagraph"/>
        <w:autoSpaceDE w:val="0"/>
        <w:adjustRightInd w:val="0"/>
        <w:rPr>
          <w:rFonts w:ascii="Granada" w:hAnsi="Granada" w:cs="Granada"/>
        </w:rPr>
      </w:pPr>
    </w:p>
    <w:p w:rsidR="005B0454" w:rsidRDefault="007A19C1" w:rsidP="009C27BF">
      <w:pPr>
        <w:pStyle w:val="Standard"/>
        <w:rPr>
          <w:rFonts w:ascii="Times New Roman" w:hAnsi="Times New Roman" w:cs="Times New Roman"/>
        </w:rPr>
      </w:pPr>
      <w:proofErr w:type="gramStart"/>
      <w:r>
        <w:rPr>
          <w:rFonts w:ascii="Times New Roman" w:hAnsi="Times New Roman" w:cs="Times New Roman"/>
        </w:rPr>
        <w:t>x</w:t>
      </w:r>
      <w:proofErr w:type="gramEnd"/>
    </w:p>
    <w:p w:rsidR="005B0454" w:rsidRDefault="00EB7DB5" w:rsidP="00EB7DB5">
      <w:pPr>
        <w:pStyle w:val="Standard"/>
        <w:numPr>
          <w:ilvl w:val="0"/>
          <w:numId w:val="34"/>
        </w:numPr>
        <w:rPr>
          <w:rFonts w:ascii="Times New Roman" w:hAnsi="Times New Roman" w:cs="Times New Roman"/>
        </w:rPr>
      </w:pPr>
      <w:r>
        <w:rPr>
          <w:rFonts w:ascii="Times New Roman" w:hAnsi="Times New Roman" w:cs="Times New Roman"/>
        </w:rPr>
        <w:t>Next to each, write its conjugate base:</w:t>
      </w:r>
    </w:p>
    <w:p w:rsidR="00EB7DB5" w:rsidRDefault="00EB7DB5" w:rsidP="00EB7DB5">
      <w:pPr>
        <w:pStyle w:val="Standard"/>
        <w:ind w:left="720"/>
        <w:rPr>
          <w:rFonts w:ascii="Times New Roman" w:hAnsi="Times New Roman" w:cs="Times New Roman"/>
        </w:rPr>
      </w:pPr>
    </w:p>
    <w:p w:rsidR="00186DC4" w:rsidRPr="009C27BF" w:rsidRDefault="00EB7DB5" w:rsidP="00EB7DB5">
      <w:pPr>
        <w:pStyle w:val="Standard"/>
        <w:ind w:left="360"/>
        <w:rPr>
          <w:rFonts w:ascii="Times New Roman" w:hAnsi="Times New Roman" w:cs="Times New Roman"/>
        </w:rPr>
      </w:pPr>
      <w:r>
        <w:rPr>
          <w:rFonts w:ascii="Times New Roman" w:hAnsi="Times New Roman" w:cs="Times New Roman"/>
        </w:rPr>
        <w:t>NH</w:t>
      </w:r>
      <w:r w:rsidRPr="00EB7DB5">
        <w:rPr>
          <w:rFonts w:ascii="Times New Roman" w:hAnsi="Times New Roman" w:cs="Times New Roman"/>
          <w:vertAlign w:val="subscript"/>
        </w:rPr>
        <w:t>4</w:t>
      </w:r>
      <w:r w:rsidRPr="00EB7DB5">
        <w:rPr>
          <w:rFonts w:ascii="Times New Roman" w:hAnsi="Times New Roman" w:cs="Times New Roman"/>
          <w:vertAlign w:val="superscript"/>
        </w:rPr>
        <w:t>+</w:t>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t>NH</w:t>
      </w:r>
      <w:r w:rsidRPr="00EB7DB5">
        <w:rPr>
          <w:rFonts w:ascii="Times New Roman" w:hAnsi="Times New Roman" w:cs="Times New Roman"/>
          <w:vertAlign w:val="subscript"/>
        </w:rPr>
        <w:t>3</w:t>
      </w:r>
      <w:r>
        <w:rPr>
          <w:rFonts w:ascii="Times New Roman" w:hAnsi="Times New Roman" w:cs="Times New Roman"/>
        </w:rPr>
        <w:tab/>
      </w:r>
      <w:r>
        <w:rPr>
          <w:rFonts w:ascii="Times New Roman" w:hAnsi="Times New Roman" w:cs="Times New Roman"/>
        </w:rPr>
        <w:t>______</w:t>
      </w:r>
      <w:r>
        <w:rPr>
          <w:rFonts w:ascii="Times New Roman" w:hAnsi="Times New Roman" w:cs="Times New Roman"/>
        </w:rPr>
        <w:t>NH</w:t>
      </w:r>
      <w:r w:rsidRPr="00EB7DB5">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______</w:t>
      </w:r>
      <w:r>
        <w:rPr>
          <w:rFonts w:ascii="Times New Roman" w:hAnsi="Times New Roman" w:cs="Times New Roman"/>
        </w:rPr>
        <w:t>H</w:t>
      </w:r>
      <w:r w:rsidRPr="00EB7DB5">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rPr>
        <w:tab/>
      </w:r>
      <w:r>
        <w:rPr>
          <w:rFonts w:ascii="Times New Roman" w:hAnsi="Times New Roman" w:cs="Times New Roman"/>
        </w:rPr>
        <w:tab/>
        <w:t>H</w:t>
      </w:r>
      <w:r w:rsidRPr="00EB7DB5">
        <w:rPr>
          <w:rFonts w:ascii="Times New Roman" w:hAnsi="Times New Roman" w:cs="Times New Roman"/>
          <w:vertAlign w:val="subscript"/>
        </w:rPr>
        <w:t>3</w:t>
      </w:r>
      <w:r>
        <w:rPr>
          <w:rFonts w:ascii="Times New Roman" w:hAnsi="Times New Roman" w:cs="Times New Roman"/>
        </w:rPr>
        <w:t>O</w:t>
      </w:r>
      <w:proofErr w:type="gramStart"/>
      <w:r w:rsidRPr="00EB7DB5">
        <w:rPr>
          <w:rFonts w:ascii="Times New Roman" w:hAnsi="Times New Roman" w:cs="Times New Roman"/>
          <w:vertAlign w:val="superscript"/>
        </w:rPr>
        <w:t>+</w:t>
      </w:r>
      <w:r>
        <w:rPr>
          <w:rFonts w:ascii="Times New Roman" w:hAnsi="Times New Roman" w:cs="Times New Roman"/>
          <w:vertAlign w:val="superscript"/>
        </w:rPr>
        <w:t xml:space="preserve">  </w:t>
      </w:r>
      <w:r>
        <w:rPr>
          <w:rFonts w:ascii="Times New Roman" w:hAnsi="Times New Roman" w:cs="Times New Roman"/>
        </w:rPr>
        <w:t>_</w:t>
      </w:r>
      <w:proofErr w:type="gramEnd"/>
      <w:r>
        <w:rPr>
          <w:rFonts w:ascii="Times New Roman" w:hAnsi="Times New Roman" w:cs="Times New Roman"/>
        </w:rPr>
        <w:t>_____</w:t>
      </w:r>
    </w:p>
    <w:p w:rsidR="009C27BF" w:rsidRDefault="009C27BF" w:rsidP="00A970AC">
      <w:pPr>
        <w:pStyle w:val="Standard"/>
        <w:numPr>
          <w:ilvl w:val="0"/>
          <w:numId w:val="34"/>
        </w:numPr>
        <w:rPr>
          <w:rFonts w:ascii="Times New Roman" w:eastAsiaTheme="minorEastAsia" w:hAnsi="Times New Roman" w:cs="Times New Roman"/>
          <w:kern w:val="0"/>
          <w:sz w:val="22"/>
          <w:szCs w:val="22"/>
        </w:rPr>
      </w:pPr>
      <w:r>
        <w:rPr>
          <w:rFonts w:ascii="Times New Roman" w:eastAsiaTheme="minorEastAsia" w:hAnsi="Times New Roman" w:cs="Times New Roman"/>
          <w:kern w:val="0"/>
          <w:sz w:val="22"/>
          <w:szCs w:val="22"/>
        </w:rPr>
        <w:t>Complete  and balance each reaction</w:t>
      </w:r>
    </w:p>
    <w:p w:rsidR="00C03F21" w:rsidRDefault="009C27BF" w:rsidP="00C03F21">
      <w:pPr>
        <w:pStyle w:val="Standard"/>
        <w:rPr>
          <w:rFonts w:ascii="Times New Roman" w:eastAsiaTheme="minorEastAsia" w:hAnsi="Times New Roman" w:cs="Times New Roman"/>
          <w:kern w:val="0"/>
          <w:sz w:val="22"/>
          <w:szCs w:val="22"/>
        </w:rPr>
      </w:pPr>
      <w:r>
        <w:rPr>
          <w:rFonts w:ascii="Times New Roman" w:eastAsiaTheme="minorEastAsia" w:hAnsi="Times New Roman" w:cs="Times New Roman"/>
          <w:kern w:val="0"/>
          <w:sz w:val="22"/>
          <w:szCs w:val="22"/>
        </w:rPr>
        <w:t>NOTE:  all of the acidic H’s will react.  If a molecule has H</w:t>
      </w:r>
      <w:r w:rsidRPr="00C03F21">
        <w:rPr>
          <w:rFonts w:ascii="Times New Roman" w:eastAsiaTheme="minorEastAsia" w:hAnsi="Times New Roman" w:cs="Times New Roman"/>
          <w:kern w:val="0"/>
          <w:sz w:val="22"/>
          <w:szCs w:val="22"/>
          <w:vertAlign w:val="subscript"/>
        </w:rPr>
        <w:t>2</w:t>
      </w:r>
      <w:r>
        <w:rPr>
          <w:rFonts w:ascii="Times New Roman" w:eastAsiaTheme="minorEastAsia" w:hAnsi="Times New Roman" w:cs="Times New Roman"/>
          <w:kern w:val="0"/>
          <w:sz w:val="22"/>
          <w:szCs w:val="22"/>
        </w:rPr>
        <w:t>SO</w:t>
      </w:r>
      <w:r w:rsidRPr="00C03F21">
        <w:rPr>
          <w:rFonts w:ascii="Times New Roman" w:eastAsiaTheme="minorEastAsia" w:hAnsi="Times New Roman" w:cs="Times New Roman"/>
          <w:kern w:val="0"/>
          <w:sz w:val="22"/>
          <w:szCs w:val="22"/>
          <w:vertAlign w:val="subscript"/>
        </w:rPr>
        <w:t>4</w:t>
      </w:r>
      <w:r>
        <w:rPr>
          <w:rFonts w:ascii="Times New Roman" w:eastAsiaTheme="minorEastAsia" w:hAnsi="Times New Roman" w:cs="Times New Roman"/>
          <w:kern w:val="0"/>
          <w:sz w:val="22"/>
          <w:szCs w:val="22"/>
        </w:rPr>
        <w:t>, both of the H’s will react, for example.</w:t>
      </w:r>
    </w:p>
    <w:p w:rsidR="009C27BF" w:rsidRDefault="00A5030A" w:rsidP="009C27BF">
      <w:pPr>
        <w:pStyle w:val="Standard"/>
        <w:ind w:left="-113"/>
        <w:jc w:val="center"/>
        <w:rPr>
          <w:rFonts w:ascii="Times New Roman" w:hAnsi="Times New Roman" w:cs="Times New Roman"/>
        </w:rPr>
      </w:pPr>
      <w:r>
        <w:rPr>
          <w:rFonts w:ascii="Times New Roman" w:hAnsi="Times New Roman" w:cs="Times New Roman"/>
        </w:rPr>
        <w:t xml:space="preserve"> </w:t>
      </w:r>
    </w:p>
    <w:p w:rsidR="009C27BF" w:rsidRDefault="00C03F21" w:rsidP="00C03F21">
      <w:pPr>
        <w:pStyle w:val="Standard"/>
        <w:rPr>
          <w:rFonts w:ascii="Times New Roman" w:hAnsi="Times New Roman" w:cs="Times New Roman"/>
        </w:rPr>
      </w:pPr>
      <w:proofErr w:type="gramStart"/>
      <w:r>
        <w:rPr>
          <w:rFonts w:ascii="Times New Roman" w:hAnsi="Times New Roman" w:cs="Times New Roman"/>
        </w:rPr>
        <w:t>Al</w:t>
      </w:r>
      <w:r w:rsidR="009C27BF">
        <w:rPr>
          <w:rFonts w:ascii="Times New Roman" w:hAnsi="Times New Roman" w:cs="Times New Roman"/>
        </w:rPr>
        <w:t>(</w:t>
      </w:r>
      <w:proofErr w:type="gramEnd"/>
      <w:r w:rsidR="009C27BF">
        <w:rPr>
          <w:rFonts w:ascii="Times New Roman" w:hAnsi="Times New Roman" w:cs="Times New Roman"/>
        </w:rPr>
        <w:t>OH)</w:t>
      </w:r>
      <w:r>
        <w:rPr>
          <w:rFonts w:ascii="Times New Roman" w:hAnsi="Times New Roman" w:cs="Times New Roman"/>
          <w:vertAlign w:val="subscript"/>
        </w:rPr>
        <w:t>3</w:t>
      </w:r>
      <w:r w:rsidR="009C27BF">
        <w:rPr>
          <w:rFonts w:ascii="Times New Roman" w:hAnsi="Times New Roman" w:cs="Times New Roman"/>
        </w:rPr>
        <w:t xml:space="preserve"> </w:t>
      </w:r>
      <w:r w:rsidR="002B3A74">
        <w:rPr>
          <w:rFonts w:ascii="Times New Roman" w:hAnsi="Times New Roman" w:cs="Times New Roman"/>
        </w:rPr>
        <w:t xml:space="preserve"> reacting with</w:t>
      </w:r>
      <w:r w:rsidR="009C27BF">
        <w:rPr>
          <w:rFonts w:ascii="Times New Roman" w:hAnsi="Times New Roman" w:cs="Times New Roman"/>
        </w:rPr>
        <w:t xml:space="preserve">  H</w:t>
      </w:r>
      <w:r>
        <w:rPr>
          <w:rFonts w:ascii="Times New Roman" w:hAnsi="Times New Roman" w:cs="Times New Roman"/>
        </w:rPr>
        <w:t xml:space="preserve">F  </w:t>
      </w:r>
      <w:r w:rsidR="009C27BF">
        <w:rPr>
          <w:rFonts w:ascii="Times New Roman" w:hAnsi="Times New Roman" w:cs="Times New Roman"/>
        </w:rPr>
        <w:t xml:space="preserve"> Check a box first:    This reaction is  □metal with acid   □ base with acid</w:t>
      </w:r>
    </w:p>
    <w:p w:rsidR="002B3A74" w:rsidRDefault="002B3A74" w:rsidP="00C03F21">
      <w:pPr>
        <w:pStyle w:val="Standard"/>
        <w:rPr>
          <w:rFonts w:ascii="Times New Roman" w:hAnsi="Times New Roman" w:cs="Times New Roman"/>
        </w:rPr>
      </w:pP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C27BF" w:rsidRDefault="009C27BF" w:rsidP="009C27BF">
      <w:pPr>
        <w:pStyle w:val="Standard"/>
        <w:ind w:left="-113"/>
        <w:rPr>
          <w:rFonts w:ascii="Times New Roman" w:hAnsi="Times New Roman" w:cs="Times New Roman"/>
        </w:rPr>
      </w:pPr>
    </w:p>
    <w:p w:rsidR="00C03F21" w:rsidRDefault="00C03F21" w:rsidP="00C03F21">
      <w:pPr>
        <w:pStyle w:val="Standard"/>
        <w:rPr>
          <w:rFonts w:ascii="Times New Roman" w:hAnsi="Times New Roman" w:cs="Times New Roman"/>
        </w:rPr>
      </w:pPr>
      <w:proofErr w:type="gramStart"/>
      <w:r>
        <w:rPr>
          <w:rFonts w:ascii="Times New Roman" w:hAnsi="Times New Roman" w:cs="Times New Roman"/>
        </w:rPr>
        <w:t>Fe</w:t>
      </w:r>
      <w:r w:rsidR="009C27BF">
        <w:rPr>
          <w:rFonts w:ascii="Times New Roman" w:hAnsi="Times New Roman" w:cs="Times New Roman"/>
        </w:rPr>
        <w:t xml:space="preserve"> </w:t>
      </w:r>
      <w:r w:rsidR="002B3A74">
        <w:rPr>
          <w:rFonts w:ascii="Times New Roman" w:hAnsi="Times New Roman" w:cs="Times New Roman"/>
        </w:rPr>
        <w:t xml:space="preserve"> reacting</w:t>
      </w:r>
      <w:proofErr w:type="gramEnd"/>
      <w:r w:rsidR="002B3A74">
        <w:rPr>
          <w:rFonts w:ascii="Times New Roman" w:hAnsi="Times New Roman" w:cs="Times New Roman"/>
        </w:rPr>
        <w:t xml:space="preserve"> with</w:t>
      </w:r>
      <w:r w:rsidR="009C27BF">
        <w:rPr>
          <w:rFonts w:ascii="Times New Roman" w:hAnsi="Times New Roman" w:cs="Times New Roman"/>
        </w:rPr>
        <w:t xml:space="preserve">  HNO</w:t>
      </w:r>
      <w:r w:rsidR="009C27BF" w:rsidRPr="00FD37E5">
        <w:rPr>
          <w:rFonts w:ascii="Times New Roman" w:hAnsi="Times New Roman" w:cs="Times New Roman"/>
          <w:vertAlign w:val="subscript"/>
        </w:rPr>
        <w:t>3</w:t>
      </w:r>
      <w:r w:rsidR="009C27BF">
        <w:rPr>
          <w:rFonts w:ascii="Times New Roman" w:hAnsi="Times New Roman" w:cs="Times New Roman"/>
        </w:rPr>
        <w:t xml:space="preserve"> </w:t>
      </w:r>
      <w:r>
        <w:rPr>
          <w:rFonts w:ascii="Times New Roman" w:hAnsi="Times New Roman" w:cs="Times New Roman"/>
        </w:rPr>
        <w:t>Hint:  one of the products formed is named IRON(iii) NITRATE.</w:t>
      </w:r>
    </w:p>
    <w:p w:rsidR="009C27BF" w:rsidRDefault="009C27BF" w:rsidP="00C03F21">
      <w:pPr>
        <w:pStyle w:val="Standard"/>
        <w:rPr>
          <w:rFonts w:ascii="Times New Roman" w:hAnsi="Times New Roman" w:cs="Times New Roman"/>
        </w:rPr>
      </w:pPr>
      <w:r>
        <w:rPr>
          <w:rFonts w:ascii="Times New Roman" w:hAnsi="Times New Roman" w:cs="Times New Roman"/>
        </w:rPr>
        <w:t xml:space="preserve">Check a box first:    This reaction </w:t>
      </w:r>
      <w:proofErr w:type="gramStart"/>
      <w:r>
        <w:rPr>
          <w:rFonts w:ascii="Times New Roman" w:hAnsi="Times New Roman" w:cs="Times New Roman"/>
        </w:rPr>
        <w:t>is  □</w:t>
      </w:r>
      <w:proofErr w:type="gramEnd"/>
      <w:r>
        <w:rPr>
          <w:rFonts w:ascii="Times New Roman" w:hAnsi="Times New Roman" w:cs="Times New Roman"/>
        </w:rPr>
        <w:t>metal with acid   □ base with acid</w:t>
      </w:r>
    </w:p>
    <w:p w:rsidR="002B3A74" w:rsidRDefault="002B3A74" w:rsidP="00C03F21">
      <w:pPr>
        <w:pStyle w:val="Standard"/>
        <w:rPr>
          <w:rFonts w:ascii="Times New Roman" w:hAnsi="Times New Roman" w:cs="Times New Roman"/>
        </w:rPr>
      </w:pPr>
    </w:p>
    <w:p w:rsidR="009C27BF" w:rsidRDefault="009C27BF" w:rsidP="009C27BF">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EB7DB5" w:rsidRPr="00D26092" w:rsidRDefault="00EB7DB5" w:rsidP="00EB7DB5">
      <w:pPr>
        <w:pStyle w:val="ListParagraph"/>
        <w:numPr>
          <w:ilvl w:val="1"/>
          <w:numId w:val="30"/>
        </w:numPr>
        <w:suppressAutoHyphens/>
        <w:autoSpaceDE w:val="0"/>
        <w:adjustRightInd w:val="0"/>
        <w:rPr>
          <w:rFonts w:ascii="Granada" w:hAnsi="Granada" w:cs="Granada"/>
        </w:rPr>
      </w:pPr>
    </w:p>
    <w:p w:rsidR="00C73B4E" w:rsidRDefault="00C73B4E" w:rsidP="009C27BF">
      <w:pPr>
        <w:pStyle w:val="Standard"/>
        <w:jc w:val="center"/>
        <w:rPr>
          <w:rFonts w:ascii="Times New Roman" w:hAnsi="Times New Roman" w:cs="Times New Roman"/>
        </w:rPr>
      </w:pPr>
    </w:p>
    <w:p w:rsidR="009C27BF" w:rsidRDefault="00A5030A" w:rsidP="009C27BF">
      <w:pPr>
        <w:pStyle w:val="Standard"/>
        <w:jc w:val="center"/>
        <w:rPr>
          <w:rFonts w:ascii="Times New Roman" w:hAnsi="Times New Roman" w:cs="Times New Roman"/>
        </w:rPr>
      </w:pPr>
      <w:r>
        <w:rPr>
          <w:rFonts w:ascii="Times New Roman" w:hAnsi="Times New Roman" w:cs="Times New Roman"/>
        </w:rPr>
        <w:t xml:space="preserve"> </w:t>
      </w:r>
    </w:p>
    <w:p w:rsidR="000264F5" w:rsidRDefault="000264F5" w:rsidP="000264F5">
      <w:pPr>
        <w:shd w:val="clear" w:color="auto" w:fill="000000" w:themeFill="text1"/>
        <w:rPr>
          <w:rFonts w:ascii="Engravers MT" w:hAnsi="Engravers MT"/>
        </w:rPr>
      </w:pPr>
      <w:r>
        <w:rPr>
          <w:rFonts w:ascii="Engravers MT" w:hAnsi="Engravers MT"/>
        </w:rPr>
        <w:lastRenderedPageBreak/>
        <w:t xml:space="preserve">Sort of a review of Unit </w:t>
      </w:r>
      <w:r w:rsidR="00A5030A">
        <w:rPr>
          <w:rFonts w:ascii="Engravers MT" w:hAnsi="Engravers MT"/>
        </w:rPr>
        <w:t>7</w:t>
      </w:r>
      <w:r>
        <w:rPr>
          <w:rFonts w:ascii="Engravers MT" w:hAnsi="Engravers MT"/>
        </w:rPr>
        <w:t xml:space="preserve"> (</w:t>
      </w:r>
      <w:r w:rsidR="00A5030A">
        <w:rPr>
          <w:rFonts w:ascii="Engravers MT" w:hAnsi="Engravers MT"/>
        </w:rPr>
        <w:t>FEB 13</w:t>
      </w:r>
      <w:r>
        <w:rPr>
          <w:rFonts w:ascii="Engravers MT" w:hAnsi="Engravers MT"/>
        </w:rPr>
        <w:t xml:space="preserve"> to </w:t>
      </w:r>
      <w:r w:rsidR="00A5030A">
        <w:rPr>
          <w:rFonts w:ascii="Engravers MT" w:hAnsi="Engravers MT"/>
        </w:rPr>
        <w:t>MARCH 9</w:t>
      </w:r>
      <w:r>
        <w:rPr>
          <w:rFonts w:ascii="Engravers MT" w:hAnsi="Engravers MT"/>
        </w:rPr>
        <w:t>)</w:t>
      </w:r>
    </w:p>
    <w:p w:rsidR="00D6387B" w:rsidRDefault="00D6387B" w:rsidP="00D6387B">
      <w:pPr>
        <w:pStyle w:val="ListParagraph"/>
        <w:numPr>
          <w:ilvl w:val="0"/>
          <w:numId w:val="34"/>
        </w:numPr>
      </w:pPr>
      <w:r>
        <w:t xml:space="preserve">What does the Law of Conservation of Mass say must ALWAYS </w:t>
      </w:r>
      <w:proofErr w:type="spellStart"/>
      <w:r>
        <w:t>ALWAYS</w:t>
      </w:r>
      <w:proofErr w:type="spellEnd"/>
      <w:r>
        <w:t xml:space="preserve"> </w:t>
      </w:r>
      <w:proofErr w:type="spellStart"/>
      <w:r>
        <w:t>ALWAYS</w:t>
      </w:r>
      <w:proofErr w:type="spellEnd"/>
      <w:r>
        <w:t xml:space="preserve"> be true about the mass of the Reactants in any reaction in the history of the entire Universe?</w:t>
      </w:r>
    </w:p>
    <w:p w:rsidR="00D6387B" w:rsidRPr="00D6387B" w:rsidRDefault="00D6387B" w:rsidP="00D6387B">
      <w:pPr>
        <w:ind w:left="360" w:right="-360"/>
        <w:rPr>
          <w:rFonts w:ascii="Times New Roman" w:hAnsi="Times New Roman" w:cs="Times New Roman"/>
        </w:rPr>
      </w:pPr>
    </w:p>
    <w:p w:rsidR="002B3A74" w:rsidRPr="00A970AC" w:rsidRDefault="002B3A74" w:rsidP="00A970AC">
      <w:pPr>
        <w:pStyle w:val="ListParagraph"/>
        <w:numPr>
          <w:ilvl w:val="0"/>
          <w:numId w:val="34"/>
        </w:numPr>
        <w:ind w:right="-360"/>
        <w:rPr>
          <w:rFonts w:ascii="Times New Roman" w:hAnsi="Times New Roman" w:cs="Times New Roman"/>
        </w:rPr>
      </w:pPr>
      <w:r w:rsidRPr="00A970AC">
        <w:rPr>
          <w:rFonts w:ascii="Times New Roman" w:hAnsi="Times New Roman" w:cs="Times New Roman"/>
        </w:rPr>
        <w:t xml:space="preserve">To change each sentence below into a correct chemical reaction you </w:t>
      </w:r>
      <w:proofErr w:type="gramStart"/>
      <w:r w:rsidRPr="00A970AC">
        <w:rPr>
          <w:rFonts w:ascii="Times New Roman" w:hAnsi="Times New Roman" w:cs="Times New Roman"/>
        </w:rPr>
        <w:t>must .</w:t>
      </w:r>
      <w:proofErr w:type="gramEnd"/>
    </w:p>
    <w:p w:rsidR="002B3A74" w:rsidRPr="00116E6C" w:rsidRDefault="002B3A74" w:rsidP="002B3A74">
      <w:pPr>
        <w:pStyle w:val="ListParagraph"/>
        <w:numPr>
          <w:ilvl w:val="0"/>
          <w:numId w:val="35"/>
        </w:numPr>
        <w:ind w:right="-360"/>
        <w:rPr>
          <w:rFonts w:ascii="Times New Roman" w:hAnsi="Times New Roman" w:cs="Times New Roman"/>
        </w:rPr>
      </w:pPr>
      <w:proofErr w:type="gramStart"/>
      <w:r w:rsidRPr="00116E6C">
        <w:rPr>
          <w:rFonts w:ascii="Times New Roman" w:hAnsi="Times New Roman" w:cs="Times New Roman"/>
        </w:rPr>
        <w:t>write</w:t>
      </w:r>
      <w:proofErr w:type="gramEnd"/>
      <w:r w:rsidRPr="00116E6C">
        <w:rPr>
          <w:rFonts w:ascii="Times New Roman" w:hAnsi="Times New Roman" w:cs="Times New Roman"/>
        </w:rPr>
        <w:t xml:space="preserve"> the correct formulas for each reactant and product by either making sure each compound has a neutral charge or by using a </w:t>
      </w:r>
      <w:proofErr w:type="spellStart"/>
      <w:r w:rsidRPr="00116E6C">
        <w:rPr>
          <w:rFonts w:ascii="Times New Roman" w:hAnsi="Times New Roman" w:cs="Times New Roman"/>
        </w:rPr>
        <w:t>criss</w:t>
      </w:r>
      <w:proofErr w:type="spellEnd"/>
      <w:r w:rsidRPr="00116E6C">
        <w:rPr>
          <w:rFonts w:ascii="Times New Roman" w:hAnsi="Times New Roman" w:cs="Times New Roman"/>
        </w:rPr>
        <w:t xml:space="preserve"> cross technique.  (i.e. </w:t>
      </w:r>
      <w:proofErr w:type="spellStart"/>
      <w:r w:rsidRPr="00116E6C">
        <w:rPr>
          <w:rFonts w:ascii="Times New Roman" w:hAnsi="Times New Roman" w:cs="Times New Roman"/>
        </w:rPr>
        <w:t>CaF</w:t>
      </w:r>
      <w:proofErr w:type="spellEnd"/>
      <w:r w:rsidRPr="00116E6C">
        <w:rPr>
          <w:rFonts w:ascii="Times New Roman" w:hAnsi="Times New Roman" w:cs="Times New Roman"/>
        </w:rPr>
        <w:t xml:space="preserve">  is incorrect, CaF2 is correct)</w:t>
      </w:r>
    </w:p>
    <w:p w:rsidR="002B3A74" w:rsidRPr="00116E6C" w:rsidRDefault="002B3A74" w:rsidP="002B3A74">
      <w:pPr>
        <w:pStyle w:val="ListParagraph"/>
        <w:numPr>
          <w:ilvl w:val="0"/>
          <w:numId w:val="35"/>
        </w:numPr>
        <w:ind w:right="-360"/>
        <w:rPr>
          <w:rFonts w:ascii="Times New Roman" w:hAnsi="Times New Roman" w:cs="Times New Roman"/>
        </w:rPr>
      </w:pPr>
      <w:r w:rsidRPr="00116E6C">
        <w:rPr>
          <w:rFonts w:ascii="Times New Roman" w:hAnsi="Times New Roman" w:cs="Times New Roman"/>
        </w:rPr>
        <w:t xml:space="preserve">only then should you proceed  to </w:t>
      </w:r>
      <w:proofErr w:type="spellStart"/>
      <w:r w:rsidRPr="00116E6C">
        <w:rPr>
          <w:rFonts w:ascii="Times New Roman" w:hAnsi="Times New Roman" w:cs="Times New Roman"/>
        </w:rPr>
        <w:t>wri</w:t>
      </w:r>
      <w:proofErr w:type="spellEnd"/>
    </w:p>
    <w:p w:rsidR="002B3A74" w:rsidRPr="00116E6C" w:rsidRDefault="00116E6C" w:rsidP="002B3A74">
      <w:pPr>
        <w:pStyle w:val="HangingNormal"/>
        <w:rPr>
          <w:rFonts w:ascii="Times New Roman" w:hAnsi="Times New Roman"/>
        </w:rPr>
      </w:pPr>
      <w:proofErr w:type="gramStart"/>
      <w:r w:rsidRPr="00116E6C">
        <w:rPr>
          <w:rFonts w:ascii="Times New Roman" w:hAnsi="Times New Roman"/>
        </w:rPr>
        <w:t>a</w:t>
      </w:r>
      <w:proofErr w:type="gramEnd"/>
      <w:r w:rsidRPr="00116E6C">
        <w:rPr>
          <w:rFonts w:ascii="Times New Roman" w:hAnsi="Times New Roman"/>
        </w:rPr>
        <w:t xml:space="preserve">..  </w:t>
      </w:r>
      <w:r w:rsidR="002B3A74" w:rsidRPr="00116E6C">
        <w:rPr>
          <w:rFonts w:ascii="Times New Roman" w:hAnsi="Times New Roman"/>
        </w:rPr>
        <w:t xml:space="preserve">When solid potassium chlorate is strongly heated in a flame it forms oxygen gas and solid potassium chloride. </w:t>
      </w:r>
    </w:p>
    <w:p w:rsidR="00966462" w:rsidRDefault="00966462" w:rsidP="00966462">
      <w:pPr>
        <w:pStyle w:val="Standard"/>
        <w:rPr>
          <w:rFonts w:ascii="Times New Roman" w:hAnsi="Times New Roman" w:cs="Times New Roman"/>
        </w:rPr>
      </w:pPr>
    </w:p>
    <w:p w:rsidR="00966462" w:rsidRDefault="00966462" w:rsidP="00966462">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66462" w:rsidRDefault="00966462" w:rsidP="00966462">
      <w:pPr>
        <w:pStyle w:val="Standard"/>
        <w:ind w:left="-113"/>
        <w:rPr>
          <w:rFonts w:ascii="Times New Roman" w:hAnsi="Times New Roman" w:cs="Times New Roman"/>
        </w:rPr>
      </w:pPr>
    </w:p>
    <w:p w:rsidR="002B3A74" w:rsidRPr="00116E6C" w:rsidRDefault="00116E6C" w:rsidP="002B3A74">
      <w:pPr>
        <w:spacing w:line="360" w:lineRule="auto"/>
        <w:rPr>
          <w:rFonts w:ascii="Times New Roman" w:hAnsi="Times New Roman" w:cs="Times New Roman"/>
        </w:rPr>
      </w:pPr>
      <w:r w:rsidRPr="00116E6C">
        <w:rPr>
          <w:rFonts w:ascii="Times New Roman" w:hAnsi="Times New Roman" w:cs="Times New Roman"/>
        </w:rPr>
        <w:t xml:space="preserve">b.   </w:t>
      </w:r>
      <w:r w:rsidR="002B3A74" w:rsidRPr="00116E6C">
        <w:rPr>
          <w:rFonts w:ascii="Times New Roman" w:hAnsi="Times New Roman" w:cs="Times New Roman"/>
        </w:rPr>
        <w:t>Zinc and lead (II) nitrate react to form zinc nitrate and lead.</w:t>
      </w:r>
    </w:p>
    <w:p w:rsidR="00966462" w:rsidRDefault="00966462" w:rsidP="00966462">
      <w:pPr>
        <w:pStyle w:val="Standard"/>
        <w:rPr>
          <w:rFonts w:ascii="Times New Roman" w:hAnsi="Times New Roman" w:cs="Times New Roman"/>
        </w:rPr>
      </w:pPr>
    </w:p>
    <w:p w:rsidR="00966462" w:rsidRDefault="00966462" w:rsidP="00966462">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966462" w:rsidRDefault="00966462" w:rsidP="00966462">
      <w:pPr>
        <w:pStyle w:val="Standard"/>
        <w:ind w:left="-113"/>
        <w:rPr>
          <w:rFonts w:ascii="Times New Roman" w:hAnsi="Times New Roman" w:cs="Times New Roman"/>
        </w:rPr>
      </w:pPr>
    </w:p>
    <w:p w:rsidR="002B3A74" w:rsidRPr="00116E6C" w:rsidRDefault="002B3A74" w:rsidP="002B3A74">
      <w:pPr>
        <w:spacing w:line="360" w:lineRule="auto"/>
        <w:rPr>
          <w:rFonts w:ascii="Times New Roman" w:hAnsi="Times New Roman" w:cs="Times New Roman"/>
        </w:rPr>
      </w:pPr>
    </w:p>
    <w:p w:rsidR="00966462" w:rsidRDefault="00966462" w:rsidP="00966462"/>
    <w:p w:rsidR="002B3A74" w:rsidRDefault="00966462" w:rsidP="00966462">
      <w:r>
        <w:t>4.</w:t>
      </w:r>
      <w:r>
        <w:tab/>
        <w:t xml:space="preserve">When 3M </w:t>
      </w:r>
      <w:proofErr w:type="spellStart"/>
      <w:r>
        <w:t>HCl</w:t>
      </w:r>
      <w:proofErr w:type="spellEnd"/>
      <w:r>
        <w:t xml:space="preserve"> is added to solid sodium carbonate, the </w:t>
      </w:r>
      <w:proofErr w:type="gramStart"/>
      <w:r>
        <w:t>contents of the test tube immediately starts</w:t>
      </w:r>
      <w:proofErr w:type="gramEnd"/>
      <w:r>
        <w:t xml:space="preserve"> bubbling and gets warm. Carbon dioxide gas, water vapor and sodium chloride are formed.  In the LOL diagram below you should first show chemical energy changing to thermal energy and then in a separate step show heat leaving the system as an arrow.  </w:t>
      </w:r>
      <w:r>
        <w:rPr>
          <w:noProof/>
        </w:rPr>
        <w:drawing>
          <wp:inline distT="0" distB="0" distL="0" distR="0">
            <wp:extent cx="6172200" cy="1435100"/>
            <wp:effectExtent l="0" t="0" r="0" b="0"/>
            <wp:docPr id="161" name="Picture 161"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3-exo-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1435100"/>
                    </a:xfrm>
                    <a:prstGeom prst="rect">
                      <a:avLst/>
                    </a:prstGeom>
                    <a:noFill/>
                    <a:ln>
                      <a:noFill/>
                    </a:ln>
                  </pic:spPr>
                </pic:pic>
              </a:graphicData>
            </a:graphic>
          </wp:inline>
        </w:drawing>
      </w:r>
    </w:p>
    <w:p w:rsidR="003E3894" w:rsidRDefault="003E3894" w:rsidP="003E3894">
      <w:pPr>
        <w:spacing w:line="360" w:lineRule="auto"/>
      </w:pPr>
      <w:r>
        <w:t>6.</w:t>
      </w:r>
      <w:r>
        <w:tab/>
        <w:t>What type of reactions are the following?</w:t>
      </w:r>
    </w:p>
    <w:tbl>
      <w:tblPr>
        <w:tblStyle w:val="TableGrid"/>
        <w:tblW w:w="0" w:type="auto"/>
        <w:tblLook w:val="04A0" w:firstRow="1" w:lastRow="0" w:firstColumn="1" w:lastColumn="0" w:noHBand="0" w:noVBand="1"/>
      </w:tblPr>
      <w:tblGrid>
        <w:gridCol w:w="5094"/>
        <w:gridCol w:w="5094"/>
      </w:tblGrid>
      <w:tr w:rsidR="003E3894" w:rsidTr="00DB3250">
        <w:tc>
          <w:tcPr>
            <w:tcW w:w="10188" w:type="dxa"/>
            <w:gridSpan w:val="2"/>
          </w:tcPr>
          <w:p w:rsidR="003E3894" w:rsidRDefault="003E3894" w:rsidP="003E3894">
            <w:pPr>
              <w:spacing w:line="360" w:lineRule="auto"/>
            </w:pPr>
            <w:r>
              <w:t xml:space="preserve">Matching. Use each choice once.  What </w:t>
            </w:r>
            <w:proofErr w:type="gramStart"/>
            <w:r>
              <w:t>type of reactions are</w:t>
            </w:r>
            <w:proofErr w:type="gramEnd"/>
            <w:r>
              <w:t xml:space="preserve"> shown here?</w:t>
            </w:r>
          </w:p>
        </w:tc>
      </w:tr>
      <w:tr w:rsidR="003E3894" w:rsidTr="003E3894">
        <w:tc>
          <w:tcPr>
            <w:tcW w:w="5094" w:type="dxa"/>
          </w:tcPr>
          <w:p w:rsidR="003E3894" w:rsidRDefault="003E3894" w:rsidP="003E3894">
            <w:pPr>
              <w:spacing w:line="360" w:lineRule="auto"/>
            </w:pPr>
            <w:r>
              <w:t xml:space="preserve">_______   AB    +   C   </w:t>
            </w:r>
            <w:r>
              <w:sym w:font="Wingdings" w:char="F0E0"/>
            </w:r>
            <w:r>
              <w:t xml:space="preserve">    CB  +  A</w:t>
            </w:r>
          </w:p>
          <w:p w:rsidR="003E3894" w:rsidRDefault="003E3894" w:rsidP="003E3894">
            <w:pPr>
              <w:spacing w:line="360" w:lineRule="auto"/>
            </w:pPr>
            <w:r>
              <w:t xml:space="preserve">_______   A  +  B     </w:t>
            </w:r>
            <w:r>
              <w:sym w:font="Wingdings" w:char="F0E0"/>
            </w:r>
            <w:r>
              <w:t xml:space="preserve">   AB</w:t>
            </w:r>
          </w:p>
          <w:p w:rsidR="003E3894" w:rsidRDefault="003E3894" w:rsidP="003E3894">
            <w:pPr>
              <w:spacing w:line="360" w:lineRule="auto"/>
            </w:pPr>
            <w:r>
              <w:t xml:space="preserve">_______   AB     </w:t>
            </w:r>
            <w:r>
              <w:sym w:font="Wingdings" w:char="F0E0"/>
            </w:r>
            <w:r>
              <w:t xml:space="preserve">    A   +  B</w:t>
            </w:r>
          </w:p>
          <w:p w:rsidR="003E3894" w:rsidRDefault="003E3894" w:rsidP="003E3894">
            <w:pPr>
              <w:spacing w:line="360" w:lineRule="auto"/>
            </w:pPr>
            <w:r>
              <w:lastRenderedPageBreak/>
              <w:t xml:space="preserve">_______   AB    +   CD   </w:t>
            </w:r>
            <w:r>
              <w:sym w:font="Wingdings" w:char="F0E0"/>
            </w:r>
            <w:r>
              <w:t xml:space="preserve">    CB  +  AD</w:t>
            </w:r>
          </w:p>
        </w:tc>
        <w:tc>
          <w:tcPr>
            <w:tcW w:w="5094" w:type="dxa"/>
          </w:tcPr>
          <w:p w:rsidR="003E3894" w:rsidRDefault="003E3894" w:rsidP="003E3894">
            <w:pPr>
              <w:pStyle w:val="ListParagraph"/>
              <w:numPr>
                <w:ilvl w:val="0"/>
                <w:numId w:val="36"/>
              </w:numPr>
              <w:spacing w:line="360" w:lineRule="auto"/>
            </w:pPr>
            <w:r>
              <w:lastRenderedPageBreak/>
              <w:t>combination (sometimes called synthesis)</w:t>
            </w:r>
          </w:p>
          <w:p w:rsidR="003E3894" w:rsidRDefault="003E3894" w:rsidP="003E3894">
            <w:pPr>
              <w:pStyle w:val="ListParagraph"/>
              <w:numPr>
                <w:ilvl w:val="0"/>
                <w:numId w:val="36"/>
              </w:numPr>
              <w:spacing w:line="360" w:lineRule="auto"/>
            </w:pPr>
            <w:r>
              <w:t>decomposition</w:t>
            </w:r>
          </w:p>
          <w:p w:rsidR="003E3894" w:rsidRDefault="003E3894" w:rsidP="003E3894">
            <w:pPr>
              <w:pStyle w:val="ListParagraph"/>
              <w:numPr>
                <w:ilvl w:val="0"/>
                <w:numId w:val="36"/>
              </w:numPr>
              <w:spacing w:line="360" w:lineRule="auto"/>
            </w:pPr>
            <w:r>
              <w:t>single replacement</w:t>
            </w:r>
          </w:p>
          <w:p w:rsidR="003E3894" w:rsidRDefault="003E3894" w:rsidP="003E3894">
            <w:pPr>
              <w:pStyle w:val="ListParagraph"/>
              <w:numPr>
                <w:ilvl w:val="0"/>
                <w:numId w:val="36"/>
              </w:numPr>
              <w:spacing w:line="360" w:lineRule="auto"/>
            </w:pPr>
            <w:r>
              <w:lastRenderedPageBreak/>
              <w:t>double replacement</w:t>
            </w:r>
          </w:p>
        </w:tc>
      </w:tr>
    </w:tbl>
    <w:p w:rsidR="00EB7DB5" w:rsidRDefault="00EB7DB5" w:rsidP="00EB7DB5">
      <w:pPr>
        <w:numPr>
          <w:ilvl w:val="0"/>
          <w:numId w:val="34"/>
        </w:numPr>
        <w:spacing w:after="0"/>
        <w:rPr>
          <w:rFonts w:ascii="Calibri" w:hAnsi="Calibri" w:cs="Calibri"/>
          <w:sz w:val="20"/>
          <w:szCs w:val="20"/>
        </w:rPr>
      </w:pPr>
      <w:r w:rsidRPr="00CA507E">
        <w:rPr>
          <w:rFonts w:ascii="Calibri" w:hAnsi="Calibri" w:cs="Calibri"/>
          <w:sz w:val="20"/>
          <w:szCs w:val="20"/>
        </w:rPr>
        <w:lastRenderedPageBreak/>
        <w:t>In an endothermic reaction, is the energy of the products less than or greater than that of the reactants?</w:t>
      </w:r>
    </w:p>
    <w:p w:rsidR="00EB7DB5" w:rsidRDefault="00EB7DB5" w:rsidP="00EB7DB5">
      <w:pPr>
        <w:ind w:left="720"/>
        <w:rPr>
          <w:rFonts w:ascii="Calibri" w:hAnsi="Calibri" w:cs="Calibri"/>
          <w:sz w:val="20"/>
          <w:szCs w:val="20"/>
        </w:rPr>
      </w:pPr>
    </w:p>
    <w:p w:rsidR="00EB7DB5" w:rsidRPr="006C4A4D" w:rsidRDefault="00EB7DB5" w:rsidP="00EB7DB5">
      <w:pPr>
        <w:numPr>
          <w:ilvl w:val="0"/>
          <w:numId w:val="34"/>
        </w:numPr>
        <w:spacing w:after="0"/>
        <w:rPr>
          <w:rFonts w:ascii="Calibri" w:hAnsi="Calibri" w:cs="Calibri"/>
        </w:rPr>
      </w:pPr>
      <w:r w:rsidRPr="006C4A4D">
        <w:rPr>
          <w:rFonts w:ascii="Calibri" w:hAnsi="Calibri" w:cs="Calibri"/>
        </w:rPr>
        <w:t>Convert each of the following energy units:</w:t>
      </w:r>
    </w:p>
    <w:p w:rsidR="00EB7DB5" w:rsidRPr="006C4A4D" w:rsidRDefault="00EB7DB5" w:rsidP="00EB7DB5">
      <w:pPr>
        <w:numPr>
          <w:ilvl w:val="1"/>
          <w:numId w:val="39"/>
        </w:numPr>
        <w:spacing w:after="0"/>
        <w:rPr>
          <w:rFonts w:ascii="Calibri" w:hAnsi="Calibri" w:cs="Calibri"/>
        </w:rPr>
      </w:pPr>
      <w:r w:rsidRPr="006C4A4D">
        <w:rPr>
          <w:rFonts w:ascii="Calibri" w:hAnsi="Calibri" w:cs="Calibri"/>
        </w:rPr>
        <w:t xml:space="preserve">8.1 kcal to </w:t>
      </w:r>
      <w:proofErr w:type="spellStart"/>
      <w:r w:rsidRPr="006C4A4D">
        <w:rPr>
          <w:rFonts w:ascii="Calibri" w:hAnsi="Calibri" w:cs="Calibri"/>
        </w:rPr>
        <w:t>cal</w:t>
      </w:r>
      <w:proofErr w:type="spellEnd"/>
    </w:p>
    <w:p w:rsidR="00EB7DB5" w:rsidRPr="006C4A4D" w:rsidRDefault="00EB7DB5" w:rsidP="00EB7DB5">
      <w:pPr>
        <w:ind w:left="1440"/>
        <w:rPr>
          <w:rFonts w:ascii="Calibri" w:hAnsi="Calibri" w:cs="Calibri"/>
        </w:rPr>
      </w:pPr>
    </w:p>
    <w:p w:rsidR="00EB7DB5" w:rsidRDefault="00EB7DB5" w:rsidP="00EB7DB5">
      <w:pPr>
        <w:numPr>
          <w:ilvl w:val="1"/>
          <w:numId w:val="39"/>
        </w:numPr>
        <w:spacing w:after="0"/>
        <w:rPr>
          <w:rFonts w:ascii="Calibri" w:hAnsi="Calibri" w:cs="Calibri"/>
        </w:rPr>
      </w:pPr>
      <w:r w:rsidRPr="006C4A4D">
        <w:rPr>
          <w:rFonts w:ascii="Calibri" w:hAnsi="Calibri" w:cs="Calibri"/>
        </w:rPr>
        <w:t>2.50 kcal to J</w:t>
      </w:r>
    </w:p>
    <w:p w:rsidR="00EB7DB5" w:rsidRDefault="00EB7DB5" w:rsidP="00EB7DB5">
      <w:pPr>
        <w:pStyle w:val="Hanging"/>
        <w:spacing w:line="480" w:lineRule="auto"/>
        <w:ind w:left="0" w:firstLine="0"/>
        <w:rPr>
          <w:rFonts w:ascii="Century Schoolbook" w:hAnsi="Century Schoolbook"/>
          <w:sz w:val="20"/>
        </w:rPr>
      </w:pPr>
    </w:p>
    <w:p w:rsidR="00EB7DB5" w:rsidRDefault="00EB7DB5" w:rsidP="00EB7DB5">
      <w:pPr>
        <w:pStyle w:val="Hanging"/>
        <w:spacing w:line="480" w:lineRule="auto"/>
        <w:ind w:left="0" w:firstLine="0"/>
        <w:rPr>
          <w:rFonts w:ascii="Century Schoolbook" w:hAnsi="Century Schoolbook"/>
          <w:sz w:val="20"/>
        </w:rPr>
      </w:pPr>
      <w:r>
        <w:rPr>
          <w:noProof/>
        </w:rPr>
        <w:drawing>
          <wp:inline distT="0" distB="0" distL="0" distR="0" wp14:anchorId="7F5EC30C" wp14:editId="716D99D1">
            <wp:extent cx="2750586" cy="1155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2764800" cy="1161000"/>
                    </a:xfrm>
                    <a:prstGeom prst="rect">
                      <a:avLst/>
                    </a:prstGeom>
                  </pic:spPr>
                </pic:pic>
              </a:graphicData>
            </a:graphic>
          </wp:inline>
        </w:drawing>
      </w:r>
    </w:p>
    <w:p w:rsidR="00EB7DB5" w:rsidRDefault="00EB7DB5" w:rsidP="00EB7DB5">
      <w:pPr>
        <w:pStyle w:val="Hanging"/>
        <w:spacing w:line="480" w:lineRule="auto"/>
        <w:ind w:left="0" w:firstLine="0"/>
        <w:rPr>
          <w:rFonts w:ascii="Century Schoolbook" w:hAnsi="Century Schoolbook"/>
          <w:sz w:val="20"/>
        </w:rPr>
      </w:pPr>
      <w:r>
        <w:rPr>
          <w:rFonts w:ascii="Century Schoolbook" w:hAnsi="Century Schoolbook"/>
          <w:sz w:val="20"/>
        </w:rPr>
        <w:t xml:space="preserve">Some substances reacted in two </w:t>
      </w:r>
      <w:proofErr w:type="spellStart"/>
      <w:r>
        <w:rPr>
          <w:rFonts w:ascii="Century Schoolbook" w:hAnsi="Century Schoolbook"/>
          <w:sz w:val="20"/>
        </w:rPr>
        <w:t>flaskes</w:t>
      </w:r>
      <w:proofErr w:type="spellEnd"/>
      <w:r>
        <w:rPr>
          <w:rFonts w:ascii="Century Schoolbook" w:hAnsi="Century Schoolbook"/>
          <w:sz w:val="20"/>
        </w:rPr>
        <w:t xml:space="preserve">.  For each </w:t>
      </w:r>
      <w:proofErr w:type="spellStart"/>
      <w:r>
        <w:rPr>
          <w:rFonts w:ascii="Century Schoolbook" w:hAnsi="Century Schoolbook"/>
          <w:sz w:val="20"/>
        </w:rPr>
        <w:t>stzatement</w:t>
      </w:r>
      <w:proofErr w:type="spellEnd"/>
      <w:r>
        <w:rPr>
          <w:rFonts w:ascii="Century Schoolbook" w:hAnsi="Century Schoolbook"/>
          <w:sz w:val="20"/>
        </w:rPr>
        <w:t xml:space="preserve"> below, choose either Reaction A or Reaction B</w:t>
      </w:r>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 xml:space="preserve">________  For the substances in the reaction </w:t>
      </w:r>
      <w:proofErr w:type="spellStart"/>
      <w:r>
        <w:rPr>
          <w:rFonts w:ascii="Century Schoolbook" w:hAnsi="Century Schoolbook"/>
          <w:sz w:val="20"/>
        </w:rPr>
        <w:t>E</w:t>
      </w:r>
      <w:r w:rsidRPr="001255B5">
        <w:rPr>
          <w:rFonts w:ascii="Century Schoolbook" w:hAnsi="Century Schoolbook"/>
          <w:sz w:val="20"/>
          <w:vertAlign w:val="subscript"/>
        </w:rPr>
        <w:t>ch</w:t>
      </w:r>
      <w:proofErr w:type="spellEnd"/>
      <w:r>
        <w:rPr>
          <w:rFonts w:ascii="Century Schoolbook" w:hAnsi="Century Schoolbook"/>
          <w:sz w:val="20"/>
        </w:rPr>
        <w:t xml:space="preserve"> is decreasing</w:t>
      </w:r>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 xml:space="preserve">________  The reaction could be written     A  +  energy  </w:t>
      </w:r>
      <w:r w:rsidRPr="001255B5">
        <w:rPr>
          <w:rFonts w:ascii="Century Schoolbook" w:hAnsi="Century Schoolbook"/>
          <w:sz w:val="20"/>
        </w:rPr>
        <w:sym w:font="Wingdings" w:char="F0E0"/>
      </w:r>
      <w:r>
        <w:rPr>
          <w:rFonts w:ascii="Century Schoolbook" w:hAnsi="Century Schoolbook"/>
          <w:sz w:val="20"/>
        </w:rPr>
        <w:t xml:space="preserve">  B</w:t>
      </w:r>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 xml:space="preserve">________  The reaction could be written  A  </w:t>
      </w:r>
      <w:r w:rsidRPr="001255B5">
        <w:rPr>
          <w:rFonts w:ascii="Century Schoolbook" w:hAnsi="Century Schoolbook"/>
          <w:sz w:val="20"/>
        </w:rPr>
        <w:sym w:font="Wingdings" w:char="F0E0"/>
      </w:r>
      <w:r>
        <w:rPr>
          <w:rFonts w:ascii="Century Schoolbook" w:hAnsi="Century Schoolbook"/>
          <w:sz w:val="20"/>
        </w:rPr>
        <w:t xml:space="preserve">  B    ∆H = -500kJ</w:t>
      </w:r>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________  The  ∆H = + 300 kJ</w:t>
      </w:r>
      <w:bookmarkStart w:id="0" w:name="_GoBack"/>
      <w:bookmarkEnd w:id="0"/>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________  The reaction is exothermic</w:t>
      </w:r>
    </w:p>
    <w:p w:rsidR="00EB7DB5" w:rsidRDefault="00EB7DB5" w:rsidP="00EB7DB5">
      <w:pPr>
        <w:pStyle w:val="Hanging"/>
        <w:numPr>
          <w:ilvl w:val="0"/>
          <w:numId w:val="34"/>
        </w:numPr>
        <w:spacing w:line="480" w:lineRule="auto"/>
        <w:rPr>
          <w:rFonts w:ascii="Century Schoolbook" w:hAnsi="Century Schoolbook"/>
          <w:sz w:val="20"/>
        </w:rPr>
      </w:pPr>
      <w:r>
        <w:rPr>
          <w:rFonts w:ascii="Century Schoolbook" w:hAnsi="Century Schoolbook"/>
          <w:sz w:val="20"/>
        </w:rPr>
        <w:t>_______</w:t>
      </w:r>
      <w:proofErr w:type="gramStart"/>
      <w:r>
        <w:rPr>
          <w:rFonts w:ascii="Century Schoolbook" w:hAnsi="Century Schoolbook"/>
          <w:sz w:val="20"/>
        </w:rPr>
        <w:t>_  The</w:t>
      </w:r>
      <w:proofErr w:type="gramEnd"/>
      <w:r>
        <w:rPr>
          <w:rFonts w:ascii="Century Schoolbook" w:hAnsi="Century Schoolbook"/>
          <w:sz w:val="20"/>
        </w:rPr>
        <w:t xml:space="preserve"> reaction would feel cold if you held the flask in your hand.</w:t>
      </w:r>
    </w:p>
    <w:p w:rsidR="00EB7DB5" w:rsidRPr="006C4A4D" w:rsidRDefault="00EB7DB5" w:rsidP="00EB7DB5">
      <w:pPr>
        <w:rPr>
          <w:rFonts w:ascii="Calibri" w:hAnsi="Calibri" w:cs="Calibri"/>
          <w:u w:val="single"/>
        </w:rPr>
      </w:pPr>
      <w:r w:rsidRPr="006C4A4D">
        <w:rPr>
          <w:rFonts w:ascii="Calibri" w:hAnsi="Calibri" w:cs="Calibri"/>
          <w:u w:val="single"/>
        </w:rPr>
        <w:t>Energy in Chemical Reactions</w:t>
      </w:r>
    </w:p>
    <w:p w:rsidR="00EB7DB5" w:rsidRPr="006C4A4D" w:rsidRDefault="00EB7DB5" w:rsidP="00EB7DB5">
      <w:pPr>
        <w:numPr>
          <w:ilvl w:val="0"/>
          <w:numId w:val="34"/>
        </w:numPr>
        <w:spacing w:after="0" w:line="480" w:lineRule="auto"/>
        <w:rPr>
          <w:rFonts w:ascii="Calibri" w:hAnsi="Calibri" w:cs="Calibri"/>
        </w:rPr>
      </w:pPr>
      <w:r w:rsidRPr="006C4A4D">
        <w:rPr>
          <w:rFonts w:ascii="Calibri" w:hAnsi="Calibri" w:cs="Calibri"/>
        </w:rPr>
        <w:t>Classify the following as exothermic or endothermic:</w:t>
      </w:r>
    </w:p>
    <w:p w:rsidR="00EB7DB5" w:rsidRPr="006C4A4D" w:rsidRDefault="00EB7DB5" w:rsidP="00EB7DB5">
      <w:pPr>
        <w:numPr>
          <w:ilvl w:val="0"/>
          <w:numId w:val="40"/>
        </w:numPr>
        <w:spacing w:after="0" w:line="480" w:lineRule="auto"/>
        <w:rPr>
          <w:rFonts w:ascii="Calibri" w:hAnsi="Calibri" w:cs="Calibri"/>
        </w:rPr>
      </w:pPr>
      <w:r w:rsidRPr="006C4A4D">
        <w:rPr>
          <w:rFonts w:ascii="Calibri" w:hAnsi="Calibri" w:cs="Calibri"/>
        </w:rPr>
        <w:t>550 kJ is released</w:t>
      </w:r>
    </w:p>
    <w:p w:rsidR="00EB7DB5" w:rsidRPr="006C4A4D" w:rsidRDefault="00EB7DB5" w:rsidP="00EB7DB5">
      <w:pPr>
        <w:numPr>
          <w:ilvl w:val="0"/>
          <w:numId w:val="40"/>
        </w:numPr>
        <w:spacing w:after="0" w:line="480" w:lineRule="auto"/>
        <w:rPr>
          <w:rFonts w:ascii="Calibri" w:hAnsi="Calibri" w:cs="Calibri"/>
        </w:rPr>
      </w:pPr>
      <w:r w:rsidRPr="006C4A4D">
        <w:rPr>
          <w:rFonts w:ascii="Calibri" w:hAnsi="Calibri" w:cs="Calibri"/>
        </w:rPr>
        <w:t>The energy level of the products is higher than that of the reactants.</w:t>
      </w:r>
    </w:p>
    <w:p w:rsidR="00EB7DB5" w:rsidRPr="006C4A4D" w:rsidRDefault="00EB7DB5" w:rsidP="00EB7DB5">
      <w:pPr>
        <w:numPr>
          <w:ilvl w:val="0"/>
          <w:numId w:val="34"/>
        </w:numPr>
        <w:spacing w:after="0" w:line="480" w:lineRule="auto"/>
        <w:rPr>
          <w:rFonts w:ascii="Calibri" w:hAnsi="Calibri" w:cs="Calibri"/>
        </w:rPr>
      </w:pPr>
      <w:r w:rsidRPr="006C4A4D">
        <w:rPr>
          <w:rFonts w:ascii="Calibri" w:hAnsi="Calibri" w:cs="Calibri"/>
        </w:rPr>
        <w:t xml:space="preserve">Classify the following as exothermic or endothermic reaction and </w:t>
      </w:r>
      <w:r w:rsidRPr="00CA507E">
        <w:rPr>
          <w:rFonts w:ascii="Calibri" w:hAnsi="Calibri" w:cs="Calibri"/>
          <w:b/>
        </w:rPr>
        <w:t xml:space="preserve">give </w:t>
      </w:r>
      <w:r w:rsidRPr="00CA507E">
        <w:rPr>
          <w:rFonts w:ascii="Arial" w:hAnsi="Arial" w:cs="Arial"/>
          <w:b/>
        </w:rPr>
        <w:t>Δ</w:t>
      </w:r>
      <w:r w:rsidRPr="00CA507E">
        <w:rPr>
          <w:rFonts w:ascii="Calibri" w:hAnsi="Calibri" w:cs="Calibri"/>
          <w:b/>
        </w:rPr>
        <w:t>H</w:t>
      </w:r>
      <w:r w:rsidRPr="006C4A4D">
        <w:rPr>
          <w:rFonts w:ascii="Calibri" w:hAnsi="Calibri" w:cs="Calibri"/>
        </w:rPr>
        <w:t xml:space="preserve"> for each:</w:t>
      </w:r>
    </w:p>
    <w:p w:rsidR="00EB7DB5" w:rsidRPr="006C4A4D" w:rsidRDefault="00EB7DB5" w:rsidP="00EB7DB5">
      <w:pPr>
        <w:numPr>
          <w:ilvl w:val="0"/>
          <w:numId w:val="41"/>
        </w:numPr>
        <w:spacing w:after="0" w:line="480" w:lineRule="auto"/>
        <w:rPr>
          <w:rFonts w:ascii="Calibri" w:hAnsi="Calibri" w:cs="Calibri"/>
        </w:rPr>
      </w:pPr>
      <w:r w:rsidRPr="006C4A4D">
        <w:rPr>
          <w:rFonts w:ascii="Calibri" w:hAnsi="Calibri" w:cs="Calibri"/>
        </w:rPr>
        <w:t>Gas burning in a Bunsen burner: CH</w:t>
      </w:r>
      <w:r w:rsidRPr="006C4A4D">
        <w:rPr>
          <w:rFonts w:ascii="Calibri" w:hAnsi="Calibri" w:cs="Calibri"/>
          <w:vertAlign w:val="subscript"/>
        </w:rPr>
        <w:t>4</w:t>
      </w:r>
      <w:r w:rsidRPr="006C4A4D">
        <w:rPr>
          <w:rFonts w:ascii="Calibri" w:hAnsi="Calibri" w:cs="Calibri"/>
        </w:rPr>
        <w:t xml:space="preserve"> + 2O</w:t>
      </w:r>
      <w:r w:rsidRPr="006C4A4D">
        <w:rPr>
          <w:rFonts w:ascii="Calibri" w:hAnsi="Calibri" w:cs="Calibri"/>
          <w:vertAlign w:val="subscript"/>
        </w:rPr>
        <w:t>2</w:t>
      </w:r>
      <w:r w:rsidRPr="006C4A4D">
        <w:rPr>
          <w:rFonts w:ascii="Calibri" w:hAnsi="Calibri" w:cs="Calibri"/>
        </w:rPr>
        <w:t xml:space="preserve"> </w:t>
      </w:r>
      <w:r>
        <w:rPr>
          <w:rFonts w:ascii="Arial" w:hAnsi="Arial" w:cs="Arial"/>
        </w:rPr>
        <w:t>→</w:t>
      </w:r>
      <w:r w:rsidRPr="006C4A4D">
        <w:rPr>
          <w:rFonts w:ascii="Calibri" w:hAnsi="Calibri" w:cs="Calibri"/>
        </w:rPr>
        <w:t xml:space="preserve"> CO</w:t>
      </w:r>
      <w:r w:rsidRPr="006C4A4D">
        <w:rPr>
          <w:rFonts w:ascii="Calibri" w:hAnsi="Calibri" w:cs="Calibri"/>
          <w:vertAlign w:val="subscript"/>
        </w:rPr>
        <w:t>2</w:t>
      </w:r>
      <w:r w:rsidRPr="006C4A4D">
        <w:rPr>
          <w:rFonts w:ascii="Calibri" w:hAnsi="Calibri" w:cs="Calibri"/>
        </w:rPr>
        <w:t xml:space="preserve"> + 2H</w:t>
      </w:r>
      <w:r w:rsidRPr="006C4A4D">
        <w:rPr>
          <w:rFonts w:ascii="Calibri" w:hAnsi="Calibri" w:cs="Calibri"/>
          <w:vertAlign w:val="subscript"/>
        </w:rPr>
        <w:t>2</w:t>
      </w:r>
      <w:r w:rsidRPr="006C4A4D">
        <w:rPr>
          <w:rFonts w:ascii="Calibri" w:hAnsi="Calibri" w:cs="Calibri"/>
        </w:rPr>
        <w:t>O + 890 kJ</w:t>
      </w:r>
    </w:p>
    <w:p w:rsidR="00EB7DB5" w:rsidRDefault="00EB7DB5" w:rsidP="00EB7DB5">
      <w:pPr>
        <w:numPr>
          <w:ilvl w:val="0"/>
          <w:numId w:val="41"/>
        </w:numPr>
        <w:spacing w:after="0" w:line="480" w:lineRule="auto"/>
        <w:rPr>
          <w:rFonts w:ascii="Calibri" w:hAnsi="Calibri" w:cs="Calibri"/>
        </w:rPr>
      </w:pPr>
      <w:r>
        <w:rPr>
          <w:rFonts w:ascii="Calibri" w:hAnsi="Calibri" w:cs="Calibri"/>
        </w:rPr>
        <w:t>Dehydrating limestone</w:t>
      </w:r>
      <w:r w:rsidRPr="00684D79">
        <w:rPr>
          <w:rFonts w:ascii="Calibri" w:hAnsi="Calibri" w:cs="Calibri"/>
        </w:rPr>
        <w:t>: C</w:t>
      </w:r>
      <w:r>
        <w:rPr>
          <w:rFonts w:ascii="Calibri" w:hAnsi="Calibri" w:cs="Calibri"/>
        </w:rPr>
        <w:t>a(OH)</w:t>
      </w:r>
      <w:r>
        <w:rPr>
          <w:rFonts w:ascii="Calibri" w:hAnsi="Calibri" w:cs="Calibri"/>
          <w:vertAlign w:val="subscript"/>
        </w:rPr>
        <w:t>2</w:t>
      </w:r>
      <w:r w:rsidRPr="00684D79">
        <w:rPr>
          <w:rFonts w:ascii="Calibri" w:hAnsi="Calibri" w:cs="Calibri"/>
        </w:rPr>
        <w:t xml:space="preserve"> + </w:t>
      </w:r>
      <w:r>
        <w:rPr>
          <w:rFonts w:ascii="Calibri" w:hAnsi="Calibri" w:cs="Calibri"/>
        </w:rPr>
        <w:t>65.3 kJ</w:t>
      </w:r>
      <w:r w:rsidRPr="00684D79">
        <w:rPr>
          <w:rFonts w:ascii="Calibri" w:hAnsi="Calibri" w:cs="Calibri"/>
        </w:rPr>
        <w:t xml:space="preserve"> </w:t>
      </w:r>
      <w:r>
        <w:rPr>
          <w:rFonts w:ascii="Arial" w:hAnsi="Arial" w:cs="Arial"/>
        </w:rPr>
        <w:t>→</w:t>
      </w:r>
      <w:r w:rsidRPr="00684D79">
        <w:rPr>
          <w:rFonts w:ascii="Calibri" w:hAnsi="Calibri" w:cs="Calibri"/>
        </w:rPr>
        <w:t xml:space="preserve"> </w:t>
      </w:r>
      <w:proofErr w:type="spellStart"/>
      <w:r w:rsidRPr="00684D79">
        <w:rPr>
          <w:rFonts w:ascii="Calibri" w:hAnsi="Calibri" w:cs="Calibri"/>
        </w:rPr>
        <w:t>C</w:t>
      </w:r>
      <w:r>
        <w:rPr>
          <w:rFonts w:ascii="Calibri" w:hAnsi="Calibri" w:cs="Calibri"/>
        </w:rPr>
        <w:t>a</w:t>
      </w:r>
      <w:r w:rsidRPr="00684D79">
        <w:rPr>
          <w:rFonts w:ascii="Calibri" w:hAnsi="Calibri" w:cs="Calibri"/>
        </w:rPr>
        <w:t>O</w:t>
      </w:r>
      <w:proofErr w:type="spellEnd"/>
      <w:r>
        <w:rPr>
          <w:rFonts w:ascii="Calibri" w:hAnsi="Calibri" w:cs="Calibri"/>
        </w:rPr>
        <w:t xml:space="preserve"> + </w:t>
      </w:r>
      <w:r w:rsidRPr="00684D79">
        <w:rPr>
          <w:rFonts w:ascii="Calibri" w:hAnsi="Calibri" w:cs="Calibri"/>
        </w:rPr>
        <w:t>H</w:t>
      </w:r>
      <w:r w:rsidRPr="00684D79">
        <w:rPr>
          <w:rFonts w:ascii="Calibri" w:hAnsi="Calibri" w:cs="Calibri"/>
          <w:vertAlign w:val="subscript"/>
        </w:rPr>
        <w:t>2</w:t>
      </w:r>
      <w:r w:rsidRPr="00684D79">
        <w:rPr>
          <w:rFonts w:ascii="Calibri" w:hAnsi="Calibri" w:cs="Calibri"/>
        </w:rPr>
        <w:t>O</w:t>
      </w:r>
    </w:p>
    <w:p w:rsidR="00EB7DB5" w:rsidRDefault="00EB7DB5" w:rsidP="00EB7DB5">
      <w:pPr>
        <w:pStyle w:val="ListParagraph"/>
        <w:spacing w:after="0" w:line="240" w:lineRule="auto"/>
        <w:jc w:val="center"/>
        <w:rPr>
          <w:rFonts w:ascii="Comic Sans MS" w:hAnsi="Comic Sans MS"/>
          <w:sz w:val="20"/>
          <w:szCs w:val="20"/>
        </w:rPr>
      </w:pPr>
      <w:r>
        <w:rPr>
          <w:noProof/>
        </w:rPr>
        <w:lastRenderedPageBreak/>
        <w:drawing>
          <wp:inline distT="0" distB="0" distL="0" distR="0" wp14:anchorId="7AE2223B" wp14:editId="50482546">
            <wp:extent cx="2971800" cy="980753"/>
            <wp:effectExtent l="114300" t="209550" r="114300" b="219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21266012">
                      <a:off x="0" y="0"/>
                      <a:ext cx="2977720" cy="982707"/>
                    </a:xfrm>
                    <a:prstGeom prst="rect">
                      <a:avLst/>
                    </a:prstGeom>
                    <a:ln w="57150">
                      <a:solidFill>
                        <a:schemeClr val="tx1"/>
                      </a:solidFill>
                      <a:prstDash val="sysDash"/>
                    </a:ln>
                  </pic:spPr>
                </pic:pic>
              </a:graphicData>
            </a:graphic>
          </wp:inline>
        </w:drawing>
      </w:r>
    </w:p>
    <w:p w:rsidR="00EB7DB5" w:rsidRPr="00EB7DB5" w:rsidRDefault="00EB7DB5" w:rsidP="00EB7DB5">
      <w:pPr>
        <w:pStyle w:val="ListParagraph"/>
        <w:numPr>
          <w:ilvl w:val="0"/>
          <w:numId w:val="34"/>
        </w:numPr>
        <w:spacing w:after="0" w:line="240" w:lineRule="auto"/>
        <w:rPr>
          <w:rFonts w:ascii="Comic Sans MS" w:hAnsi="Comic Sans MS"/>
          <w:sz w:val="20"/>
          <w:szCs w:val="20"/>
        </w:rPr>
      </w:pPr>
      <w:r w:rsidRPr="00EB7DB5">
        <w:rPr>
          <w:rFonts w:ascii="Comic Sans MS" w:hAnsi="Comic Sans MS"/>
          <w:sz w:val="20"/>
          <w:szCs w:val="20"/>
        </w:rPr>
        <w:t xml:space="preserve">After each formula write </w:t>
      </w:r>
      <w:proofErr w:type="gramStart"/>
      <w:r w:rsidRPr="00EB7DB5">
        <w:rPr>
          <w:rFonts w:ascii="Comic Sans MS" w:hAnsi="Comic Sans MS"/>
          <w:sz w:val="20"/>
          <w:szCs w:val="20"/>
        </w:rPr>
        <w:t>the  name</w:t>
      </w:r>
      <w:proofErr w:type="gramEnd"/>
      <w:r w:rsidRPr="00EB7DB5">
        <w:rPr>
          <w:rFonts w:ascii="Comic Sans MS" w:hAnsi="Comic Sans MS"/>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9"/>
      </w:tblGrid>
      <w:tr w:rsidR="00EB7DB5" w:rsidTr="0007732C">
        <w:tc>
          <w:tcPr>
            <w:tcW w:w="5148" w:type="dxa"/>
          </w:tcPr>
          <w:p w:rsidR="00EB7DB5" w:rsidRDefault="00EB7DB5" w:rsidP="00EB7DB5">
            <w:pPr>
              <w:pStyle w:val="ListParagraph"/>
              <w:numPr>
                <w:ilvl w:val="1"/>
                <w:numId w:val="42"/>
              </w:numPr>
              <w:ind w:left="504"/>
              <w:rPr>
                <w:rFonts w:ascii="Comic Sans MS" w:hAnsi="Comic Sans MS"/>
                <w:sz w:val="20"/>
                <w:szCs w:val="20"/>
              </w:rPr>
            </w:pPr>
            <w:r>
              <w:rPr>
                <w:rFonts w:ascii="Comic Sans MS" w:hAnsi="Comic Sans MS"/>
                <w:sz w:val="20"/>
                <w:szCs w:val="20"/>
              </w:rPr>
              <w:t>Ca</w:t>
            </w:r>
            <w:r w:rsidRPr="0019038D">
              <w:rPr>
                <w:rFonts w:ascii="Comic Sans MS" w:hAnsi="Comic Sans MS"/>
                <w:sz w:val="20"/>
                <w:szCs w:val="20"/>
                <w:vertAlign w:val="subscript"/>
              </w:rPr>
              <w:t>3</w:t>
            </w:r>
            <w:r>
              <w:rPr>
                <w:rFonts w:ascii="Comic Sans MS" w:hAnsi="Comic Sans MS"/>
                <w:sz w:val="20"/>
                <w:szCs w:val="20"/>
              </w:rPr>
              <w:t>P</w:t>
            </w:r>
            <w:r w:rsidRPr="0019038D">
              <w:rPr>
                <w:rFonts w:ascii="Comic Sans MS" w:hAnsi="Comic Sans MS"/>
                <w:sz w:val="20"/>
                <w:szCs w:val="20"/>
                <w:vertAlign w:val="subscript"/>
              </w:rPr>
              <w:t>2</w:t>
            </w:r>
            <w:r>
              <w:rPr>
                <w:rFonts w:ascii="Comic Sans MS" w:hAnsi="Comic Sans MS"/>
                <w:sz w:val="20"/>
                <w:szCs w:val="20"/>
              </w:rPr>
              <w:t xml:space="preserve"> ___________</w:t>
            </w:r>
          </w:p>
          <w:p w:rsidR="00EB7DB5" w:rsidRDefault="00EB7DB5" w:rsidP="00EB7DB5">
            <w:pPr>
              <w:pStyle w:val="ListParagraph"/>
              <w:numPr>
                <w:ilvl w:val="1"/>
                <w:numId w:val="42"/>
              </w:numPr>
              <w:ind w:left="504"/>
              <w:rPr>
                <w:rFonts w:ascii="Comic Sans MS" w:hAnsi="Comic Sans MS"/>
                <w:sz w:val="20"/>
                <w:szCs w:val="20"/>
              </w:rPr>
            </w:pPr>
            <w:proofErr w:type="spellStart"/>
            <w:r>
              <w:rPr>
                <w:rFonts w:ascii="Comic Sans MS" w:hAnsi="Comic Sans MS"/>
                <w:sz w:val="20"/>
                <w:szCs w:val="20"/>
              </w:rPr>
              <w:t>ZnO</w:t>
            </w:r>
            <w:proofErr w:type="spellEnd"/>
            <w:r w:rsidRPr="003526BD">
              <w:rPr>
                <w:rFonts w:ascii="Comic Sans MS" w:hAnsi="Comic Sans MS"/>
                <w:sz w:val="20"/>
                <w:szCs w:val="20"/>
              </w:rPr>
              <w:t xml:space="preserve"> </w:t>
            </w:r>
            <w:r>
              <w:rPr>
                <w:rFonts w:ascii="Comic Sans MS" w:hAnsi="Comic Sans MS"/>
                <w:sz w:val="20"/>
                <w:szCs w:val="20"/>
              </w:rPr>
              <w:t>___________</w:t>
            </w:r>
          </w:p>
          <w:p w:rsidR="00EB7DB5" w:rsidRPr="003526BD" w:rsidRDefault="00EB7DB5" w:rsidP="00EB7DB5">
            <w:pPr>
              <w:pStyle w:val="ListParagraph"/>
              <w:numPr>
                <w:ilvl w:val="1"/>
                <w:numId w:val="42"/>
              </w:numPr>
              <w:ind w:left="504"/>
              <w:rPr>
                <w:rFonts w:ascii="Comic Sans MS" w:hAnsi="Comic Sans MS"/>
                <w:sz w:val="20"/>
                <w:szCs w:val="20"/>
              </w:rPr>
            </w:pPr>
            <w:r>
              <w:rPr>
                <w:rFonts w:ascii="Comic Sans MS" w:hAnsi="Comic Sans MS"/>
                <w:sz w:val="20"/>
                <w:szCs w:val="20"/>
              </w:rPr>
              <w:t>Na</w:t>
            </w:r>
            <w:r w:rsidRPr="0019038D">
              <w:rPr>
                <w:rFonts w:ascii="Comic Sans MS" w:hAnsi="Comic Sans MS"/>
                <w:sz w:val="20"/>
                <w:szCs w:val="20"/>
                <w:vertAlign w:val="subscript"/>
              </w:rPr>
              <w:t>2</w:t>
            </w:r>
            <w:r>
              <w:rPr>
                <w:rFonts w:ascii="Comic Sans MS" w:hAnsi="Comic Sans MS"/>
                <w:sz w:val="20"/>
                <w:szCs w:val="20"/>
              </w:rPr>
              <w:t>S___________</w:t>
            </w:r>
          </w:p>
        </w:tc>
        <w:tc>
          <w:tcPr>
            <w:tcW w:w="5148" w:type="dxa"/>
          </w:tcPr>
          <w:p w:rsidR="00EB7DB5" w:rsidRDefault="00EB7DB5" w:rsidP="00EB7DB5">
            <w:pPr>
              <w:pStyle w:val="ListParagraph"/>
              <w:numPr>
                <w:ilvl w:val="1"/>
                <w:numId w:val="42"/>
              </w:numPr>
              <w:ind w:left="504"/>
              <w:rPr>
                <w:rFonts w:ascii="Comic Sans MS" w:hAnsi="Comic Sans MS"/>
                <w:sz w:val="20"/>
                <w:szCs w:val="20"/>
              </w:rPr>
            </w:pPr>
            <w:r>
              <w:rPr>
                <w:rFonts w:ascii="Comic Sans MS" w:hAnsi="Comic Sans MS"/>
                <w:sz w:val="20"/>
                <w:szCs w:val="20"/>
              </w:rPr>
              <w:t>Al</w:t>
            </w:r>
            <w:r w:rsidRPr="0019038D">
              <w:rPr>
                <w:rFonts w:ascii="Comic Sans MS" w:hAnsi="Comic Sans MS"/>
                <w:sz w:val="20"/>
                <w:szCs w:val="20"/>
                <w:vertAlign w:val="subscript"/>
              </w:rPr>
              <w:t>2</w:t>
            </w:r>
            <w:r>
              <w:rPr>
                <w:rFonts w:ascii="Comic Sans MS" w:hAnsi="Comic Sans MS"/>
                <w:sz w:val="20"/>
                <w:szCs w:val="20"/>
              </w:rPr>
              <w:t>Se___________</w:t>
            </w:r>
          </w:p>
          <w:p w:rsidR="00EB7DB5" w:rsidRDefault="00EB7DB5" w:rsidP="00EB7DB5">
            <w:pPr>
              <w:pStyle w:val="ListParagraph"/>
              <w:numPr>
                <w:ilvl w:val="1"/>
                <w:numId w:val="42"/>
              </w:numPr>
              <w:ind w:left="504"/>
              <w:rPr>
                <w:rFonts w:ascii="Comic Sans MS" w:hAnsi="Comic Sans MS"/>
                <w:sz w:val="20"/>
                <w:szCs w:val="20"/>
              </w:rPr>
            </w:pPr>
            <w:proofErr w:type="spellStart"/>
            <w:r>
              <w:rPr>
                <w:rFonts w:ascii="Comic Sans MS" w:hAnsi="Comic Sans MS"/>
                <w:sz w:val="20"/>
                <w:szCs w:val="20"/>
              </w:rPr>
              <w:t>LiH</w:t>
            </w:r>
            <w:proofErr w:type="spellEnd"/>
            <w:r>
              <w:rPr>
                <w:rFonts w:ascii="Comic Sans MS" w:hAnsi="Comic Sans MS"/>
                <w:sz w:val="20"/>
                <w:szCs w:val="20"/>
              </w:rPr>
              <w:t>___________</w:t>
            </w:r>
          </w:p>
          <w:p w:rsidR="00EB7DB5" w:rsidRPr="003526BD" w:rsidRDefault="00EB7DB5" w:rsidP="00EB7DB5">
            <w:pPr>
              <w:pStyle w:val="ListParagraph"/>
              <w:numPr>
                <w:ilvl w:val="1"/>
                <w:numId w:val="42"/>
              </w:numPr>
              <w:ind w:left="504"/>
              <w:rPr>
                <w:rFonts w:ascii="Comic Sans MS" w:hAnsi="Comic Sans MS"/>
                <w:sz w:val="20"/>
                <w:szCs w:val="20"/>
              </w:rPr>
            </w:pPr>
            <w:r>
              <w:rPr>
                <w:rFonts w:ascii="Comic Sans MS" w:hAnsi="Comic Sans MS"/>
                <w:sz w:val="20"/>
                <w:szCs w:val="20"/>
              </w:rPr>
              <w:t>BeBr</w:t>
            </w:r>
            <w:r w:rsidRPr="0019038D">
              <w:rPr>
                <w:rFonts w:ascii="Comic Sans MS" w:hAnsi="Comic Sans MS"/>
                <w:sz w:val="20"/>
                <w:szCs w:val="20"/>
                <w:vertAlign w:val="subscript"/>
              </w:rPr>
              <w:t>2</w:t>
            </w:r>
            <w:r>
              <w:rPr>
                <w:rFonts w:ascii="Comic Sans MS" w:hAnsi="Comic Sans MS"/>
                <w:sz w:val="20"/>
                <w:szCs w:val="20"/>
              </w:rPr>
              <w:t>___________</w:t>
            </w:r>
          </w:p>
        </w:tc>
      </w:tr>
    </w:tbl>
    <w:p w:rsidR="00EB7DB5" w:rsidRDefault="00EB7DB5" w:rsidP="00EB7DB5">
      <w:pPr>
        <w:pStyle w:val="ListParagraph"/>
        <w:spacing w:after="0" w:line="240" w:lineRule="auto"/>
        <w:rPr>
          <w:rFonts w:ascii="Comic Sans MS" w:hAnsi="Comic Sans MS"/>
          <w:sz w:val="20"/>
          <w:szCs w:val="20"/>
        </w:rPr>
      </w:pPr>
    </w:p>
    <w:p w:rsidR="00EB7DB5" w:rsidRDefault="00EB7DB5" w:rsidP="00EB7DB5">
      <w:pPr>
        <w:pStyle w:val="ListParagraph"/>
        <w:spacing w:after="0" w:line="240" w:lineRule="auto"/>
        <w:jc w:val="center"/>
        <w:rPr>
          <w:rFonts w:ascii="Comic Sans MS" w:hAnsi="Comic Sans MS"/>
          <w:sz w:val="20"/>
          <w:szCs w:val="20"/>
        </w:rPr>
      </w:pPr>
      <w:r>
        <w:rPr>
          <w:noProof/>
        </w:rPr>
        <w:drawing>
          <wp:inline distT="0" distB="0" distL="0" distR="0" wp14:anchorId="0C26BD2C" wp14:editId="4533F416">
            <wp:extent cx="3143260" cy="1036952"/>
            <wp:effectExtent l="95250" t="171450" r="95250" b="1638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21376066">
                      <a:off x="0" y="0"/>
                      <a:ext cx="3159305" cy="1042245"/>
                    </a:xfrm>
                    <a:prstGeom prst="rect">
                      <a:avLst/>
                    </a:prstGeom>
                    <a:ln w="57150">
                      <a:solidFill>
                        <a:schemeClr val="tx1"/>
                      </a:solidFill>
                      <a:prstDash val="sysDash"/>
                    </a:ln>
                  </pic:spPr>
                </pic:pic>
              </a:graphicData>
            </a:graphic>
          </wp:inline>
        </w:drawing>
      </w:r>
    </w:p>
    <w:p w:rsidR="00EB7DB5" w:rsidRPr="00EB7DB5" w:rsidRDefault="00EB7DB5" w:rsidP="00EB7DB5">
      <w:pPr>
        <w:pStyle w:val="ListParagraph"/>
        <w:numPr>
          <w:ilvl w:val="0"/>
          <w:numId w:val="34"/>
        </w:numPr>
        <w:spacing w:after="0" w:line="240" w:lineRule="auto"/>
        <w:rPr>
          <w:rFonts w:ascii="Comic Sans MS" w:hAnsi="Comic Sans MS"/>
          <w:sz w:val="20"/>
          <w:szCs w:val="20"/>
        </w:rPr>
      </w:pPr>
      <w:r w:rsidRPr="00EB7DB5">
        <w:rPr>
          <w:rFonts w:ascii="Comic Sans MS" w:hAnsi="Comic Sans MS"/>
          <w:sz w:val="20"/>
          <w:szCs w:val="20"/>
        </w:rPr>
        <w:t xml:space="preserve">Just figure out the charge on the </w:t>
      </w:r>
      <w:r w:rsidRPr="00EB7DB5">
        <w:rPr>
          <w:rFonts w:ascii="Comic Sans MS" w:hAnsi="Comic Sans MS"/>
          <w:b/>
          <w:sz w:val="20"/>
          <w:szCs w:val="20"/>
          <w:u w:val="single"/>
        </w:rPr>
        <w:t>metal</w:t>
      </w:r>
      <w:r w:rsidRPr="00EB7DB5">
        <w:rPr>
          <w:rFonts w:ascii="Comic Sans MS" w:hAnsi="Comic Sans MS"/>
          <w:sz w:val="20"/>
          <w:szCs w:val="20"/>
        </w:rPr>
        <w:t xml:space="preserve"> atom.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72"/>
      </w:tblGrid>
      <w:tr w:rsidR="00EB7DB5" w:rsidTr="0007732C">
        <w:tc>
          <w:tcPr>
            <w:tcW w:w="4755" w:type="dxa"/>
          </w:tcPr>
          <w:p w:rsidR="00EB7DB5" w:rsidRPr="00F17046" w:rsidRDefault="00EB7DB5" w:rsidP="00EB7DB5">
            <w:pPr>
              <w:pStyle w:val="ListParagraph"/>
              <w:numPr>
                <w:ilvl w:val="1"/>
                <w:numId w:val="42"/>
              </w:numPr>
              <w:ind w:left="432"/>
              <w:rPr>
                <w:rFonts w:ascii="Comic Sans MS" w:hAnsi="Comic Sans MS"/>
                <w:sz w:val="20"/>
                <w:szCs w:val="20"/>
              </w:rPr>
            </w:pPr>
            <w:r w:rsidRPr="00C763FC">
              <w:rPr>
                <w:sz w:val="32"/>
                <w:szCs w:val="32"/>
              </w:rPr>
              <w:t>PbO</w:t>
            </w:r>
            <w:r w:rsidRPr="00C763FC">
              <w:rPr>
                <w:sz w:val="32"/>
                <w:szCs w:val="32"/>
                <w:vertAlign w:val="subscript"/>
              </w:rPr>
              <w:t>2</w:t>
            </w:r>
            <w:r w:rsidRPr="00C763FC">
              <w:rPr>
                <w:sz w:val="32"/>
                <w:szCs w:val="32"/>
              </w:rPr>
              <w:t xml:space="preserve"> </w:t>
            </w:r>
          </w:p>
          <w:p w:rsidR="00EB7DB5" w:rsidRPr="003043E2" w:rsidRDefault="00EB7DB5" w:rsidP="00EB7DB5">
            <w:pPr>
              <w:pStyle w:val="ListParagraph"/>
              <w:numPr>
                <w:ilvl w:val="1"/>
                <w:numId w:val="42"/>
              </w:numPr>
              <w:ind w:left="432"/>
              <w:rPr>
                <w:rFonts w:ascii="Comic Sans MS" w:hAnsi="Comic Sans MS"/>
                <w:sz w:val="20"/>
                <w:szCs w:val="20"/>
              </w:rPr>
            </w:pPr>
            <w:r w:rsidRPr="00C763FC">
              <w:rPr>
                <w:sz w:val="32"/>
                <w:szCs w:val="32"/>
              </w:rPr>
              <w:t>CoCl</w:t>
            </w:r>
            <w:r w:rsidRPr="00C763FC">
              <w:rPr>
                <w:sz w:val="32"/>
                <w:szCs w:val="32"/>
                <w:vertAlign w:val="subscript"/>
              </w:rPr>
              <w:t>2</w:t>
            </w:r>
          </w:p>
        </w:tc>
        <w:tc>
          <w:tcPr>
            <w:tcW w:w="4821" w:type="dxa"/>
          </w:tcPr>
          <w:p w:rsidR="00EB7DB5" w:rsidRPr="00F17046" w:rsidRDefault="00EB7DB5" w:rsidP="00EB7DB5">
            <w:pPr>
              <w:pStyle w:val="ListParagraph"/>
              <w:numPr>
                <w:ilvl w:val="1"/>
                <w:numId w:val="42"/>
              </w:numPr>
              <w:ind w:left="432"/>
              <w:rPr>
                <w:rFonts w:ascii="Comic Sans MS" w:hAnsi="Comic Sans MS"/>
                <w:sz w:val="20"/>
                <w:szCs w:val="20"/>
              </w:rPr>
            </w:pPr>
            <w:r>
              <w:rPr>
                <w:sz w:val="32"/>
                <w:szCs w:val="32"/>
              </w:rPr>
              <w:t>Au</w:t>
            </w:r>
            <w:r w:rsidRPr="00C763FC">
              <w:rPr>
                <w:sz w:val="32"/>
                <w:szCs w:val="32"/>
              </w:rPr>
              <w:t>(OH)</w:t>
            </w:r>
            <w:r w:rsidRPr="00C763FC">
              <w:rPr>
                <w:sz w:val="32"/>
                <w:szCs w:val="32"/>
                <w:vertAlign w:val="subscript"/>
              </w:rPr>
              <w:t>2</w:t>
            </w:r>
          </w:p>
          <w:p w:rsidR="00EB7DB5" w:rsidRPr="003043E2" w:rsidRDefault="00EB7DB5" w:rsidP="00EB7DB5">
            <w:pPr>
              <w:pStyle w:val="ListParagraph"/>
              <w:numPr>
                <w:ilvl w:val="1"/>
                <w:numId w:val="42"/>
              </w:numPr>
              <w:ind w:left="432"/>
              <w:rPr>
                <w:rFonts w:ascii="Comic Sans MS" w:hAnsi="Comic Sans MS"/>
                <w:sz w:val="20"/>
                <w:szCs w:val="20"/>
              </w:rPr>
            </w:pPr>
            <w:r w:rsidRPr="00C763FC">
              <w:rPr>
                <w:sz w:val="32"/>
                <w:szCs w:val="32"/>
              </w:rPr>
              <w:t>Fe</w:t>
            </w:r>
            <w:r w:rsidRPr="00C763FC">
              <w:rPr>
                <w:sz w:val="32"/>
                <w:szCs w:val="32"/>
                <w:vertAlign w:val="subscript"/>
              </w:rPr>
              <w:t>2</w:t>
            </w:r>
            <w:r w:rsidRPr="00C763FC">
              <w:rPr>
                <w:sz w:val="32"/>
                <w:szCs w:val="32"/>
              </w:rPr>
              <w:t>(CrO</w:t>
            </w:r>
            <w:r w:rsidRPr="00C763FC">
              <w:rPr>
                <w:sz w:val="32"/>
                <w:szCs w:val="32"/>
                <w:vertAlign w:val="subscript"/>
              </w:rPr>
              <w:t>4</w:t>
            </w:r>
            <w:r w:rsidRPr="00C763FC">
              <w:rPr>
                <w:sz w:val="32"/>
                <w:szCs w:val="32"/>
              </w:rPr>
              <w:t>)</w:t>
            </w:r>
            <w:r w:rsidRPr="00C763FC">
              <w:rPr>
                <w:sz w:val="32"/>
                <w:szCs w:val="32"/>
                <w:vertAlign w:val="subscript"/>
              </w:rPr>
              <w:t>3</w:t>
            </w:r>
          </w:p>
        </w:tc>
      </w:tr>
    </w:tbl>
    <w:p w:rsidR="00EB7DB5" w:rsidRPr="00EB7DB5" w:rsidRDefault="00EB7DB5" w:rsidP="00EB7DB5">
      <w:pPr>
        <w:pStyle w:val="ListParagraph"/>
        <w:numPr>
          <w:ilvl w:val="0"/>
          <w:numId w:val="34"/>
        </w:numPr>
        <w:spacing w:after="0" w:line="240" w:lineRule="auto"/>
        <w:rPr>
          <w:rFonts w:ascii="Comic Sans MS" w:hAnsi="Comic Sans MS"/>
          <w:sz w:val="20"/>
          <w:szCs w:val="20"/>
        </w:rPr>
      </w:pPr>
      <w:r w:rsidRPr="00EB7DB5">
        <w:rPr>
          <w:rFonts w:ascii="Comic Sans MS" w:hAnsi="Comic Sans MS"/>
          <w:sz w:val="20"/>
          <w:szCs w:val="20"/>
        </w:rPr>
        <w:t>Name each.  From your answers above, use the charge of the metal atom and then write a roman numeral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72"/>
      </w:tblGrid>
      <w:tr w:rsidR="00EB7DB5" w:rsidTr="0007732C">
        <w:tc>
          <w:tcPr>
            <w:tcW w:w="5148" w:type="dxa"/>
          </w:tcPr>
          <w:p w:rsidR="00EB7DB5" w:rsidRPr="00F17046" w:rsidRDefault="00EB7DB5" w:rsidP="00EB7DB5">
            <w:pPr>
              <w:pStyle w:val="ListParagraph"/>
              <w:numPr>
                <w:ilvl w:val="1"/>
                <w:numId w:val="43"/>
              </w:numPr>
              <w:ind w:left="432"/>
              <w:rPr>
                <w:rFonts w:ascii="Comic Sans MS" w:hAnsi="Comic Sans MS"/>
                <w:sz w:val="20"/>
                <w:szCs w:val="20"/>
              </w:rPr>
            </w:pPr>
            <w:r w:rsidRPr="00C763FC">
              <w:rPr>
                <w:sz w:val="32"/>
                <w:szCs w:val="32"/>
              </w:rPr>
              <w:t>PbO</w:t>
            </w:r>
            <w:r w:rsidRPr="00C763FC">
              <w:rPr>
                <w:sz w:val="32"/>
                <w:szCs w:val="32"/>
                <w:vertAlign w:val="subscript"/>
              </w:rPr>
              <w:t>2</w:t>
            </w:r>
            <w:r w:rsidRPr="00C763FC">
              <w:rPr>
                <w:sz w:val="32"/>
                <w:szCs w:val="32"/>
              </w:rPr>
              <w:t xml:space="preserve"> </w:t>
            </w:r>
          </w:p>
          <w:p w:rsidR="00EB7DB5" w:rsidRPr="003043E2" w:rsidRDefault="00EB7DB5" w:rsidP="00EB7DB5">
            <w:pPr>
              <w:pStyle w:val="ListParagraph"/>
              <w:numPr>
                <w:ilvl w:val="1"/>
                <w:numId w:val="43"/>
              </w:numPr>
              <w:ind w:left="432"/>
              <w:rPr>
                <w:rFonts w:ascii="Comic Sans MS" w:hAnsi="Comic Sans MS"/>
                <w:sz w:val="20"/>
                <w:szCs w:val="20"/>
              </w:rPr>
            </w:pPr>
            <w:r w:rsidRPr="00C763FC">
              <w:rPr>
                <w:sz w:val="32"/>
                <w:szCs w:val="32"/>
              </w:rPr>
              <w:t>CoCl</w:t>
            </w:r>
            <w:r w:rsidRPr="00C763FC">
              <w:rPr>
                <w:sz w:val="32"/>
                <w:szCs w:val="32"/>
                <w:vertAlign w:val="subscript"/>
              </w:rPr>
              <w:t>2</w:t>
            </w:r>
          </w:p>
        </w:tc>
        <w:tc>
          <w:tcPr>
            <w:tcW w:w="5148" w:type="dxa"/>
          </w:tcPr>
          <w:p w:rsidR="00EB7DB5" w:rsidRPr="00F17046" w:rsidRDefault="00EB7DB5" w:rsidP="00EB7DB5">
            <w:pPr>
              <w:pStyle w:val="ListParagraph"/>
              <w:numPr>
                <w:ilvl w:val="1"/>
                <w:numId w:val="43"/>
              </w:numPr>
              <w:ind w:left="432"/>
              <w:rPr>
                <w:rFonts w:ascii="Comic Sans MS" w:hAnsi="Comic Sans MS"/>
                <w:sz w:val="20"/>
                <w:szCs w:val="20"/>
              </w:rPr>
            </w:pPr>
            <w:r>
              <w:rPr>
                <w:sz w:val="32"/>
                <w:szCs w:val="32"/>
              </w:rPr>
              <w:t>Au</w:t>
            </w:r>
            <w:r w:rsidRPr="00C763FC">
              <w:rPr>
                <w:sz w:val="32"/>
                <w:szCs w:val="32"/>
              </w:rPr>
              <w:t>(OH)</w:t>
            </w:r>
            <w:r w:rsidRPr="00C763FC">
              <w:rPr>
                <w:sz w:val="32"/>
                <w:szCs w:val="32"/>
                <w:vertAlign w:val="subscript"/>
              </w:rPr>
              <w:t>2</w:t>
            </w:r>
          </w:p>
          <w:p w:rsidR="00EB7DB5" w:rsidRPr="003043E2" w:rsidRDefault="00EB7DB5" w:rsidP="00EB7DB5">
            <w:pPr>
              <w:pStyle w:val="ListParagraph"/>
              <w:numPr>
                <w:ilvl w:val="1"/>
                <w:numId w:val="43"/>
              </w:numPr>
              <w:ind w:left="432"/>
              <w:rPr>
                <w:rFonts w:ascii="Comic Sans MS" w:hAnsi="Comic Sans MS"/>
                <w:sz w:val="20"/>
                <w:szCs w:val="20"/>
              </w:rPr>
            </w:pPr>
            <w:r w:rsidRPr="00C763FC">
              <w:rPr>
                <w:sz w:val="32"/>
                <w:szCs w:val="32"/>
              </w:rPr>
              <w:t>Fe</w:t>
            </w:r>
            <w:r w:rsidRPr="00C763FC">
              <w:rPr>
                <w:sz w:val="32"/>
                <w:szCs w:val="32"/>
                <w:vertAlign w:val="subscript"/>
              </w:rPr>
              <w:t>2</w:t>
            </w:r>
            <w:r w:rsidRPr="00C763FC">
              <w:rPr>
                <w:sz w:val="32"/>
                <w:szCs w:val="32"/>
              </w:rPr>
              <w:t>(CrO</w:t>
            </w:r>
            <w:r w:rsidRPr="00C763FC">
              <w:rPr>
                <w:sz w:val="32"/>
                <w:szCs w:val="32"/>
                <w:vertAlign w:val="subscript"/>
              </w:rPr>
              <w:t>4</w:t>
            </w:r>
            <w:r w:rsidRPr="00C763FC">
              <w:rPr>
                <w:sz w:val="32"/>
                <w:szCs w:val="32"/>
              </w:rPr>
              <w:t>)</w:t>
            </w:r>
            <w:r w:rsidRPr="00C763FC">
              <w:rPr>
                <w:sz w:val="32"/>
                <w:szCs w:val="32"/>
                <w:vertAlign w:val="subscript"/>
              </w:rPr>
              <w:t>3</w:t>
            </w:r>
          </w:p>
        </w:tc>
      </w:tr>
    </w:tbl>
    <w:p w:rsidR="00EB7DB5" w:rsidRDefault="00EB7DB5" w:rsidP="00EB7DB5">
      <w:pPr>
        <w:pStyle w:val="ListParagraph"/>
        <w:spacing w:after="0" w:line="240" w:lineRule="auto"/>
        <w:jc w:val="center"/>
        <w:rPr>
          <w:rFonts w:ascii="Comic Sans MS" w:hAnsi="Comic Sans MS"/>
          <w:sz w:val="20"/>
          <w:szCs w:val="20"/>
        </w:rPr>
      </w:pPr>
      <w:r>
        <w:rPr>
          <w:noProof/>
        </w:rPr>
        <w:drawing>
          <wp:inline distT="0" distB="0" distL="0" distR="0" wp14:anchorId="181BFD44" wp14:editId="04CFCEFB">
            <wp:extent cx="2894860" cy="561312"/>
            <wp:effectExtent l="95250" t="285750" r="96520" b="277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21098567">
                      <a:off x="0" y="0"/>
                      <a:ext cx="2928354" cy="567806"/>
                    </a:xfrm>
                    <a:prstGeom prst="rect">
                      <a:avLst/>
                    </a:prstGeom>
                    <a:ln w="57150">
                      <a:solidFill>
                        <a:schemeClr val="tx1"/>
                      </a:solidFill>
                      <a:prstDash val="sysDash"/>
                    </a:ln>
                  </pic:spPr>
                </pic:pic>
              </a:graphicData>
            </a:graphic>
          </wp:inline>
        </w:drawing>
      </w:r>
    </w:p>
    <w:p w:rsidR="00EB7DB5" w:rsidRPr="00EB7DB5" w:rsidRDefault="00EB7DB5" w:rsidP="00EB7DB5">
      <w:pPr>
        <w:pStyle w:val="ListParagraph"/>
        <w:numPr>
          <w:ilvl w:val="0"/>
          <w:numId w:val="34"/>
        </w:numPr>
        <w:spacing w:after="0" w:line="240" w:lineRule="auto"/>
        <w:rPr>
          <w:rFonts w:ascii="Comic Sans MS" w:hAnsi="Comic Sans MS"/>
          <w:sz w:val="20"/>
          <w:szCs w:val="20"/>
        </w:rPr>
      </w:pPr>
      <w:r w:rsidRPr="00EB7DB5">
        <w:rPr>
          <w:rFonts w:ascii="Comic Sans MS" w:hAnsi="Comic Sans MS"/>
          <w:sz w:val="20"/>
          <w:szCs w:val="20"/>
        </w:rPr>
        <w:t xml:space="preserve">Name each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25"/>
      </w:tblGrid>
      <w:tr w:rsidR="00EB7DB5" w:rsidTr="0007732C">
        <w:tc>
          <w:tcPr>
            <w:tcW w:w="5148" w:type="dxa"/>
          </w:tcPr>
          <w:p w:rsidR="00EB7DB5" w:rsidRPr="00792088" w:rsidRDefault="00EB7DB5" w:rsidP="00EB7DB5">
            <w:pPr>
              <w:pStyle w:val="ListParagraph"/>
              <w:numPr>
                <w:ilvl w:val="1"/>
                <w:numId w:val="43"/>
              </w:numPr>
              <w:ind w:left="432"/>
              <w:rPr>
                <w:rFonts w:ascii="Comic Sans MS" w:hAnsi="Comic Sans MS"/>
                <w:sz w:val="20"/>
                <w:szCs w:val="20"/>
              </w:rPr>
            </w:pPr>
            <w:r w:rsidRPr="00C763FC">
              <w:rPr>
                <w:sz w:val="32"/>
                <w:szCs w:val="32"/>
              </w:rPr>
              <w:t>Na</w:t>
            </w:r>
            <w:r w:rsidRPr="00C763FC">
              <w:rPr>
                <w:sz w:val="32"/>
                <w:szCs w:val="32"/>
                <w:vertAlign w:val="subscript"/>
              </w:rPr>
              <w:t>2</w:t>
            </w:r>
            <w:r w:rsidRPr="00C763FC">
              <w:rPr>
                <w:sz w:val="32"/>
                <w:szCs w:val="32"/>
              </w:rPr>
              <w:t>(CO</w:t>
            </w:r>
            <w:r w:rsidRPr="00C763FC">
              <w:rPr>
                <w:sz w:val="32"/>
                <w:szCs w:val="32"/>
                <w:vertAlign w:val="subscript"/>
              </w:rPr>
              <w:t>3</w:t>
            </w:r>
            <w:r w:rsidRPr="00C763FC">
              <w:rPr>
                <w:sz w:val="32"/>
                <w:szCs w:val="32"/>
              </w:rPr>
              <w:t>)</w:t>
            </w:r>
          </w:p>
          <w:p w:rsidR="00EB7DB5" w:rsidRPr="003043E2" w:rsidRDefault="00EB7DB5" w:rsidP="00EB7DB5">
            <w:pPr>
              <w:pStyle w:val="ListParagraph"/>
              <w:numPr>
                <w:ilvl w:val="1"/>
                <w:numId w:val="43"/>
              </w:numPr>
              <w:ind w:left="432"/>
              <w:rPr>
                <w:rFonts w:ascii="Comic Sans MS" w:hAnsi="Comic Sans MS"/>
                <w:sz w:val="20"/>
                <w:szCs w:val="20"/>
              </w:rPr>
            </w:pPr>
            <w:r w:rsidRPr="00C763FC">
              <w:rPr>
                <w:sz w:val="32"/>
                <w:szCs w:val="32"/>
              </w:rPr>
              <w:t>Mg(MnO</w:t>
            </w:r>
            <w:r w:rsidRPr="00C763FC">
              <w:rPr>
                <w:sz w:val="32"/>
                <w:szCs w:val="32"/>
                <w:vertAlign w:val="subscript"/>
              </w:rPr>
              <w:t>4</w:t>
            </w:r>
            <w:r w:rsidRPr="00C763FC">
              <w:rPr>
                <w:sz w:val="32"/>
                <w:szCs w:val="32"/>
              </w:rPr>
              <w:t>)</w:t>
            </w:r>
            <w:r w:rsidRPr="00C763FC">
              <w:rPr>
                <w:sz w:val="32"/>
                <w:szCs w:val="32"/>
                <w:vertAlign w:val="subscript"/>
              </w:rPr>
              <w:t>2</w:t>
            </w:r>
          </w:p>
        </w:tc>
        <w:tc>
          <w:tcPr>
            <w:tcW w:w="5148" w:type="dxa"/>
          </w:tcPr>
          <w:p w:rsidR="00EB7DB5" w:rsidRPr="00792088" w:rsidRDefault="00EB7DB5" w:rsidP="00EB7DB5">
            <w:pPr>
              <w:pStyle w:val="ListParagraph"/>
              <w:numPr>
                <w:ilvl w:val="1"/>
                <w:numId w:val="43"/>
              </w:numPr>
              <w:ind w:left="432"/>
              <w:rPr>
                <w:rFonts w:ascii="Comic Sans MS" w:hAnsi="Comic Sans MS"/>
                <w:sz w:val="20"/>
                <w:szCs w:val="20"/>
              </w:rPr>
            </w:pPr>
            <w:r w:rsidRPr="00C763FC">
              <w:rPr>
                <w:sz w:val="32"/>
                <w:szCs w:val="32"/>
              </w:rPr>
              <w:t>(NH</w:t>
            </w:r>
            <w:r w:rsidRPr="00C763FC">
              <w:rPr>
                <w:sz w:val="32"/>
                <w:szCs w:val="32"/>
                <w:vertAlign w:val="subscript"/>
              </w:rPr>
              <w:t>4</w:t>
            </w:r>
            <w:r w:rsidRPr="00C763FC">
              <w:rPr>
                <w:sz w:val="32"/>
                <w:szCs w:val="32"/>
              </w:rPr>
              <w:t>)</w:t>
            </w:r>
            <w:r w:rsidRPr="00C763FC">
              <w:rPr>
                <w:sz w:val="32"/>
                <w:szCs w:val="32"/>
                <w:vertAlign w:val="subscript"/>
              </w:rPr>
              <w:t>3</w:t>
            </w:r>
            <w:r w:rsidRPr="00C763FC">
              <w:rPr>
                <w:sz w:val="32"/>
                <w:szCs w:val="32"/>
              </w:rPr>
              <w:t>PO</w:t>
            </w:r>
            <w:r w:rsidRPr="00C763FC">
              <w:rPr>
                <w:sz w:val="32"/>
                <w:szCs w:val="32"/>
                <w:vertAlign w:val="subscript"/>
              </w:rPr>
              <w:t>4</w:t>
            </w:r>
          </w:p>
          <w:p w:rsidR="00EB7DB5" w:rsidRPr="003043E2" w:rsidRDefault="00EB7DB5" w:rsidP="00EB7DB5">
            <w:pPr>
              <w:pStyle w:val="ListParagraph"/>
              <w:numPr>
                <w:ilvl w:val="1"/>
                <w:numId w:val="43"/>
              </w:numPr>
              <w:ind w:left="432"/>
              <w:rPr>
                <w:rFonts w:ascii="Comic Sans MS" w:hAnsi="Comic Sans MS"/>
                <w:sz w:val="20"/>
                <w:szCs w:val="20"/>
              </w:rPr>
            </w:pPr>
            <w:r w:rsidRPr="00C763FC">
              <w:rPr>
                <w:sz w:val="32"/>
                <w:szCs w:val="32"/>
              </w:rPr>
              <w:t>Cu(ClO</w:t>
            </w:r>
            <w:r w:rsidRPr="00C763FC">
              <w:rPr>
                <w:sz w:val="32"/>
                <w:szCs w:val="32"/>
                <w:vertAlign w:val="subscript"/>
              </w:rPr>
              <w:t>3</w:t>
            </w:r>
            <w:r w:rsidRPr="00C763FC">
              <w:rPr>
                <w:sz w:val="32"/>
                <w:szCs w:val="32"/>
              </w:rPr>
              <w:t>)</w:t>
            </w:r>
            <w:r w:rsidRPr="00C763FC">
              <w:rPr>
                <w:sz w:val="32"/>
                <w:szCs w:val="32"/>
                <w:vertAlign w:val="subscript"/>
              </w:rPr>
              <w:t>2</w:t>
            </w:r>
            <w:r>
              <w:rPr>
                <w:sz w:val="32"/>
                <w:szCs w:val="32"/>
              </w:rPr>
              <w:t>*</w:t>
            </w:r>
          </w:p>
        </w:tc>
      </w:tr>
    </w:tbl>
    <w:p w:rsidR="00EB7DB5" w:rsidRDefault="00EB7DB5" w:rsidP="00EB7DB5">
      <w:r>
        <w:t xml:space="preserve">*remember to find the charge on the metal and give this one a roman </w:t>
      </w:r>
      <w:proofErr w:type="spellStart"/>
      <w:r>
        <w:t>numberal</w:t>
      </w:r>
      <w:proofErr w:type="spellEnd"/>
      <w:r>
        <w:t>.</w:t>
      </w:r>
    </w:p>
    <w:p w:rsidR="00EB7DB5" w:rsidRDefault="00EB7DB5" w:rsidP="00EB7DB5">
      <w:pPr>
        <w:pStyle w:val="ListParagraph"/>
        <w:numPr>
          <w:ilvl w:val="0"/>
          <w:numId w:val="34"/>
        </w:numPr>
      </w:pPr>
      <w:r>
        <w:t>Circle any formula that would need a roman numeral when giving this a name.</w:t>
      </w:r>
    </w:p>
    <w:p w:rsidR="00EB7DB5" w:rsidRDefault="00EB7DB5" w:rsidP="00EB7DB5">
      <w:pPr>
        <w:pStyle w:val="ListParagraph"/>
        <w:rPr>
          <w:rFonts w:asciiTheme="majorHAnsi" w:hAnsiTheme="majorHAnsi"/>
        </w:rPr>
      </w:pPr>
      <w:proofErr w:type="gramStart"/>
      <w:r w:rsidRPr="00C763FC">
        <w:rPr>
          <w:sz w:val="32"/>
          <w:szCs w:val="32"/>
        </w:rPr>
        <w:t>Na</w:t>
      </w:r>
      <w:r w:rsidRPr="00C763FC">
        <w:rPr>
          <w:sz w:val="32"/>
          <w:szCs w:val="32"/>
          <w:vertAlign w:val="subscript"/>
        </w:rPr>
        <w:t>2</w:t>
      </w:r>
      <w:r w:rsidRPr="00C763FC">
        <w:rPr>
          <w:sz w:val="32"/>
          <w:szCs w:val="32"/>
        </w:rPr>
        <w:t>(</w:t>
      </w:r>
      <w:proofErr w:type="gramEnd"/>
      <w:r w:rsidRPr="00C763FC">
        <w:rPr>
          <w:sz w:val="32"/>
          <w:szCs w:val="32"/>
        </w:rPr>
        <w:t>CO</w:t>
      </w:r>
      <w:r w:rsidRPr="00C763FC">
        <w:rPr>
          <w:sz w:val="32"/>
          <w:szCs w:val="32"/>
          <w:vertAlign w:val="subscript"/>
        </w:rPr>
        <w:t>3</w:t>
      </w:r>
      <w:r w:rsidRPr="00C763FC">
        <w:rPr>
          <w:sz w:val="32"/>
          <w:szCs w:val="32"/>
        </w:rPr>
        <w:t>)</w:t>
      </w:r>
      <w:r w:rsidRPr="00792088">
        <w:rPr>
          <w:sz w:val="32"/>
          <w:szCs w:val="32"/>
        </w:rPr>
        <w:t xml:space="preserve"> </w:t>
      </w:r>
      <w:r>
        <w:rPr>
          <w:sz w:val="32"/>
          <w:szCs w:val="32"/>
        </w:rPr>
        <w:t xml:space="preserve">         </w:t>
      </w:r>
      <w:r w:rsidRPr="00C763FC">
        <w:rPr>
          <w:sz w:val="32"/>
          <w:szCs w:val="32"/>
        </w:rPr>
        <w:t>FeCO</w:t>
      </w:r>
      <w:r w:rsidRPr="00C763FC">
        <w:rPr>
          <w:sz w:val="32"/>
          <w:szCs w:val="32"/>
          <w:vertAlign w:val="subscript"/>
        </w:rPr>
        <w:t>3</w:t>
      </w:r>
      <w:r>
        <w:rPr>
          <w:sz w:val="32"/>
          <w:szCs w:val="32"/>
          <w:vertAlign w:val="subscript"/>
        </w:rPr>
        <w:t xml:space="preserve">               </w:t>
      </w:r>
      <w:r w:rsidRPr="00C763FC">
        <w:rPr>
          <w:sz w:val="32"/>
          <w:szCs w:val="32"/>
        </w:rPr>
        <w:t>Sn</w:t>
      </w:r>
      <w:r w:rsidRPr="00C763FC">
        <w:rPr>
          <w:sz w:val="32"/>
          <w:szCs w:val="32"/>
          <w:vertAlign w:val="subscript"/>
        </w:rPr>
        <w:t>3</w:t>
      </w:r>
      <w:r w:rsidRPr="00C763FC">
        <w:rPr>
          <w:sz w:val="32"/>
          <w:szCs w:val="32"/>
        </w:rPr>
        <w:t>(PO</w:t>
      </w:r>
      <w:r w:rsidRPr="00C763FC">
        <w:rPr>
          <w:sz w:val="32"/>
          <w:szCs w:val="32"/>
          <w:vertAlign w:val="subscript"/>
        </w:rPr>
        <w:t>4</w:t>
      </w:r>
      <w:r w:rsidRPr="00C763FC">
        <w:rPr>
          <w:sz w:val="32"/>
          <w:szCs w:val="32"/>
        </w:rPr>
        <w:t>)</w:t>
      </w:r>
      <w:r w:rsidRPr="00C763FC">
        <w:rPr>
          <w:sz w:val="32"/>
          <w:szCs w:val="32"/>
          <w:vertAlign w:val="subscript"/>
        </w:rPr>
        <w:t>2</w:t>
      </w:r>
      <w:r w:rsidRPr="00C763FC">
        <w:rPr>
          <w:sz w:val="32"/>
          <w:szCs w:val="32"/>
        </w:rPr>
        <w:t xml:space="preserve"> </w:t>
      </w:r>
      <w:r>
        <w:rPr>
          <w:sz w:val="32"/>
          <w:szCs w:val="32"/>
        </w:rPr>
        <w:t xml:space="preserve">            </w:t>
      </w:r>
      <w:r w:rsidRPr="00C763FC">
        <w:rPr>
          <w:sz w:val="32"/>
          <w:szCs w:val="32"/>
        </w:rPr>
        <w:t>(NH</w:t>
      </w:r>
      <w:r w:rsidRPr="00C763FC">
        <w:rPr>
          <w:sz w:val="32"/>
          <w:szCs w:val="32"/>
          <w:vertAlign w:val="subscript"/>
        </w:rPr>
        <w:t>4</w:t>
      </w:r>
      <w:r w:rsidRPr="00C763FC">
        <w:rPr>
          <w:sz w:val="32"/>
          <w:szCs w:val="32"/>
        </w:rPr>
        <w:t>)NO</w:t>
      </w:r>
      <w:r w:rsidRPr="00C763FC">
        <w:rPr>
          <w:sz w:val="32"/>
          <w:szCs w:val="32"/>
          <w:vertAlign w:val="subscript"/>
        </w:rPr>
        <w:t>3</w:t>
      </w:r>
      <w:r w:rsidRPr="00792088">
        <w:rPr>
          <w:sz w:val="32"/>
          <w:szCs w:val="32"/>
        </w:rPr>
        <w:t xml:space="preserve"> </w:t>
      </w:r>
      <w:r>
        <w:rPr>
          <w:sz w:val="32"/>
          <w:szCs w:val="32"/>
        </w:rPr>
        <w:t xml:space="preserve">      </w:t>
      </w:r>
      <w:r w:rsidRPr="00C763FC">
        <w:rPr>
          <w:sz w:val="32"/>
          <w:szCs w:val="32"/>
        </w:rPr>
        <w:t>CaSO</w:t>
      </w:r>
      <w:r w:rsidRPr="00C763FC">
        <w:rPr>
          <w:sz w:val="32"/>
          <w:szCs w:val="32"/>
          <w:vertAlign w:val="subscript"/>
        </w:rPr>
        <w:t>4</w:t>
      </w:r>
    </w:p>
    <w:p w:rsidR="00D6387B" w:rsidRDefault="00D6387B" w:rsidP="00EB7DB5">
      <w:pPr>
        <w:spacing w:line="360" w:lineRule="auto"/>
      </w:pPr>
    </w:p>
    <w:sectPr w:rsidR="00D6387B" w:rsidSect="009C27BF">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Times New Roman"/>
    <w:panose1 w:val="0501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New Century Schlbk">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ranada">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5E"/>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4A88"/>
    <w:multiLevelType w:val="multilevel"/>
    <w:tmpl w:val="12689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995A0D"/>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F07FB2"/>
    <w:multiLevelType w:val="hybridMultilevel"/>
    <w:tmpl w:val="FDC2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83442"/>
    <w:multiLevelType w:val="hybridMultilevel"/>
    <w:tmpl w:val="06F07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0DA93697"/>
    <w:multiLevelType w:val="hybridMultilevel"/>
    <w:tmpl w:val="C4C2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16E8B"/>
    <w:multiLevelType w:val="hybridMultilevel"/>
    <w:tmpl w:val="D59A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13991"/>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A4682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9F6F7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D01760"/>
    <w:multiLevelType w:val="hybridMultilevel"/>
    <w:tmpl w:val="EC3C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5363494"/>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8776D0"/>
    <w:multiLevelType w:val="multilevel"/>
    <w:tmpl w:val="04D6E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E0319A"/>
    <w:multiLevelType w:val="hybridMultilevel"/>
    <w:tmpl w:val="70FCE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97434"/>
    <w:multiLevelType w:val="multilevel"/>
    <w:tmpl w:val="A1584632"/>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344331A4"/>
    <w:multiLevelType w:val="multilevel"/>
    <w:tmpl w:val="8E1EA6D0"/>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 %3."/>
      <w:lvlJc w:val="left"/>
      <w:pPr>
        <w:ind w:left="0" w:firstLine="0"/>
      </w:pPr>
      <w:rPr>
        <w:rFonts w:hint="default"/>
      </w:rPr>
    </w:lvl>
    <w:lvl w:ilvl="3">
      <w:start w:val="1"/>
      <w:numFmt w:val="upperLetter"/>
      <w:lvlText w:val=" %4."/>
      <w:lvlJc w:val="left"/>
      <w:pPr>
        <w:ind w:left="0" w:firstLine="0"/>
      </w:pPr>
      <w:rPr>
        <w:rFonts w:hint="default"/>
      </w:rPr>
    </w:lvl>
    <w:lvl w:ilvl="4">
      <w:numFmt w:val="bullet"/>
      <w:lvlText w:val="•"/>
      <w:lvlJc w:val="left"/>
      <w:pPr>
        <w:ind w:left="0" w:firstLine="0"/>
      </w:pPr>
      <w:rPr>
        <w:rFonts w:ascii="StarSymbol" w:eastAsia="OpenSymbol" w:hAnsi="StarSymbol" w:cs="OpenSymbol" w:hint="default"/>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19">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C4526"/>
    <w:multiLevelType w:val="hybridMultilevel"/>
    <w:tmpl w:val="EE10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3DA92FB0"/>
    <w:multiLevelType w:val="multilevel"/>
    <w:tmpl w:val="1C009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2F2FE2"/>
    <w:multiLevelType w:val="multilevel"/>
    <w:tmpl w:val="66A0A0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84260B"/>
    <w:multiLevelType w:val="hybridMultilevel"/>
    <w:tmpl w:val="DD56E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C388E"/>
    <w:multiLevelType w:val="hybridMultilevel"/>
    <w:tmpl w:val="30E4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15C7C"/>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6A1DB2"/>
    <w:multiLevelType w:val="hybridMultilevel"/>
    <w:tmpl w:val="2EAE5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B08B7"/>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C5526E"/>
    <w:multiLevelType w:val="hybridMultilevel"/>
    <w:tmpl w:val="07FA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07322"/>
    <w:multiLevelType w:val="hybridMultilevel"/>
    <w:tmpl w:val="4792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5C6AD8"/>
    <w:multiLevelType w:val="multilevel"/>
    <w:tmpl w:val="BC14FB20"/>
    <w:lvl w:ilvl="0">
      <w:start w:val="11"/>
      <w:numFmt w:val="decimal"/>
      <w:lvlText w:val="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 %3."/>
      <w:lvlJc w:val="left"/>
      <w:pPr>
        <w:ind w:left="0" w:firstLine="0"/>
      </w:pPr>
      <w:rPr>
        <w:rFonts w:hint="default"/>
      </w:rPr>
    </w:lvl>
    <w:lvl w:ilvl="3">
      <w:start w:val="1"/>
      <w:numFmt w:val="upperLetter"/>
      <w:lvlText w:val=" %4."/>
      <w:lvlJc w:val="left"/>
      <w:pPr>
        <w:ind w:left="0" w:firstLine="0"/>
      </w:pPr>
      <w:rPr>
        <w:rFonts w:hint="default"/>
      </w:rPr>
    </w:lvl>
    <w:lvl w:ilvl="4">
      <w:numFmt w:val="bullet"/>
      <w:lvlText w:val="•"/>
      <w:lvlJc w:val="left"/>
      <w:pPr>
        <w:ind w:left="0" w:firstLine="0"/>
      </w:pPr>
      <w:rPr>
        <w:rFonts w:ascii="StarSymbol" w:eastAsia="OpenSymbol" w:hAnsi="StarSymbol" w:cs="OpenSymbol" w:hint="default"/>
      </w:rPr>
    </w:lvl>
    <w:lvl w:ilvl="5">
      <w:numFmt w:val="bullet"/>
      <w:lvlText w:val="•"/>
      <w:lvlJc w:val="left"/>
      <w:pPr>
        <w:ind w:left="0" w:firstLine="0"/>
      </w:pPr>
      <w:rPr>
        <w:rFonts w:ascii="StarSymbol" w:eastAsia="OpenSymbol" w:hAnsi="StarSymbol" w:cs="OpenSymbol" w:hint="default"/>
      </w:rPr>
    </w:lvl>
    <w:lvl w:ilvl="6">
      <w:numFmt w:val="bullet"/>
      <w:lvlText w:val="•"/>
      <w:lvlJc w:val="left"/>
      <w:pPr>
        <w:ind w:left="0" w:firstLine="0"/>
      </w:pPr>
      <w:rPr>
        <w:rFonts w:ascii="StarSymbol" w:eastAsia="OpenSymbol" w:hAnsi="StarSymbol" w:cs="OpenSymbol" w:hint="default"/>
      </w:rPr>
    </w:lvl>
    <w:lvl w:ilvl="7">
      <w:numFmt w:val="bullet"/>
      <w:lvlText w:val="•"/>
      <w:lvlJc w:val="left"/>
      <w:pPr>
        <w:ind w:left="0" w:firstLine="0"/>
      </w:pPr>
      <w:rPr>
        <w:rFonts w:ascii="StarSymbol" w:eastAsia="OpenSymbol" w:hAnsi="StarSymbol" w:cs="OpenSymbol" w:hint="default"/>
      </w:rPr>
    </w:lvl>
    <w:lvl w:ilvl="8">
      <w:numFmt w:val="bullet"/>
      <w:lvlText w:val="•"/>
      <w:lvlJc w:val="left"/>
      <w:pPr>
        <w:ind w:left="0" w:firstLine="0"/>
      </w:pPr>
      <w:rPr>
        <w:rFonts w:ascii="StarSymbol" w:eastAsia="OpenSymbol" w:hAnsi="StarSymbol" w:cs="OpenSymbol" w:hint="default"/>
      </w:rPr>
    </w:lvl>
  </w:abstractNum>
  <w:abstractNum w:abstractNumId="32">
    <w:nsid w:val="582958E1"/>
    <w:multiLevelType w:val="hybridMultilevel"/>
    <w:tmpl w:val="3674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F7CD5"/>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4">
    <w:nsid w:val="5D6A79FD"/>
    <w:multiLevelType w:val="hybridMultilevel"/>
    <w:tmpl w:val="B876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B1BC2"/>
    <w:multiLevelType w:val="hybridMultilevel"/>
    <w:tmpl w:val="87F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17BA9"/>
    <w:multiLevelType w:val="hybridMultilevel"/>
    <w:tmpl w:val="A37C6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84320"/>
    <w:multiLevelType w:val="multilevel"/>
    <w:tmpl w:val="C158D860"/>
    <w:lvl w:ilvl="0">
      <w:start w:val="1"/>
      <w:numFmt w:val="decimal"/>
      <w:lvlText w:val=" %1."/>
      <w:lvlJc w:val="left"/>
    </w:lvl>
    <w:lvl w:ilvl="1">
      <w:start w:val="1"/>
      <w:numFmt w:val="lowerLetter"/>
      <w:lvlText w:val="(%2)"/>
      <w:lvlJc w:val="left"/>
    </w:lvl>
    <w:lvl w:ilvl="2">
      <w:start w:val="1"/>
      <w:numFmt w:val="lowerRoman"/>
      <w:lvlText w:val=" %3."/>
      <w:lvlJc w:val="left"/>
    </w:lvl>
    <w:lvl w:ilvl="3">
      <w:start w:val="1"/>
      <w:numFmt w:val="upperLetter"/>
      <w:lvlText w:val=" %4."/>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8">
    <w:nsid w:val="654134A6"/>
    <w:multiLevelType w:val="hybridMultilevel"/>
    <w:tmpl w:val="F33CFD9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9">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DE17BFA"/>
    <w:multiLevelType w:val="multilevel"/>
    <w:tmpl w:val="162C0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FC7253"/>
    <w:multiLevelType w:val="hybridMultilevel"/>
    <w:tmpl w:val="3F7272B0"/>
    <w:lvl w:ilvl="0" w:tplc="04090019">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13"/>
  </w:num>
  <w:num w:numId="2">
    <w:abstractNumId w:val="39"/>
  </w:num>
  <w:num w:numId="3">
    <w:abstractNumId w:val="21"/>
  </w:num>
  <w:num w:numId="4">
    <w:abstractNumId w:val="19"/>
  </w:num>
  <w:num w:numId="5">
    <w:abstractNumId w:val="7"/>
  </w:num>
  <w:num w:numId="6">
    <w:abstractNumId w:val="1"/>
  </w:num>
  <w:num w:numId="7">
    <w:abstractNumId w:val="23"/>
  </w:num>
  <w:num w:numId="8">
    <w:abstractNumId w:val="23"/>
  </w:num>
  <w:num w:numId="9">
    <w:abstractNumId w:val="37"/>
  </w:num>
  <w:num w:numId="10">
    <w:abstractNumId w:val="33"/>
  </w:num>
  <w:num w:numId="11">
    <w:abstractNumId w:val="24"/>
  </w:num>
  <w:num w:numId="12">
    <w:abstractNumId w:val="17"/>
  </w:num>
  <w:num w:numId="13">
    <w:abstractNumId w:val="27"/>
  </w:num>
  <w:num w:numId="14">
    <w:abstractNumId w:val="20"/>
  </w:num>
  <w:num w:numId="15">
    <w:abstractNumId w:val="0"/>
  </w:num>
  <w:num w:numId="16">
    <w:abstractNumId w:val="0"/>
  </w:num>
  <w:num w:numId="17">
    <w:abstractNumId w:val="2"/>
  </w:num>
  <w:num w:numId="18">
    <w:abstractNumId w:val="29"/>
  </w:num>
  <w:num w:numId="19">
    <w:abstractNumId w:val="22"/>
  </w:num>
  <w:num w:numId="20">
    <w:abstractNumId w:val="25"/>
  </w:num>
  <w:num w:numId="21">
    <w:abstractNumId w:val="40"/>
  </w:num>
  <w:num w:numId="22">
    <w:abstractNumId w:val="30"/>
  </w:num>
  <w:num w:numId="23">
    <w:abstractNumId w:val="38"/>
  </w:num>
  <w:num w:numId="24">
    <w:abstractNumId w:val="12"/>
  </w:num>
  <w:num w:numId="25">
    <w:abstractNumId w:val="15"/>
  </w:num>
  <w:num w:numId="26">
    <w:abstractNumId w:val="11"/>
  </w:num>
  <w:num w:numId="27">
    <w:abstractNumId w:val="3"/>
  </w:num>
  <w:num w:numId="28">
    <w:abstractNumId w:val="14"/>
  </w:num>
  <w:num w:numId="29">
    <w:abstractNumId w:val="10"/>
  </w:num>
  <w:num w:numId="30">
    <w:abstractNumId w:val="9"/>
  </w:num>
  <w:num w:numId="31">
    <w:abstractNumId w:val="18"/>
  </w:num>
  <w:num w:numId="32">
    <w:abstractNumId w:val="31"/>
  </w:num>
  <w:num w:numId="33">
    <w:abstractNumId w:val="32"/>
  </w:num>
  <w:num w:numId="34">
    <w:abstractNumId w:val="4"/>
  </w:num>
  <w:num w:numId="35">
    <w:abstractNumId w:val="5"/>
  </w:num>
  <w:num w:numId="36">
    <w:abstractNumId w:val="36"/>
  </w:num>
  <w:num w:numId="37">
    <w:abstractNumId w:val="35"/>
  </w:num>
  <w:num w:numId="38">
    <w:abstractNumId w:val="6"/>
  </w:num>
  <w:num w:numId="39">
    <w:abstractNumId w:val="16"/>
  </w:num>
  <w:num w:numId="40">
    <w:abstractNumId w:val="28"/>
  </w:num>
  <w:num w:numId="41">
    <w:abstractNumId w:val="26"/>
  </w:num>
  <w:num w:numId="42">
    <w:abstractNumId w:val="34"/>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029B6"/>
    <w:rsid w:val="000264F5"/>
    <w:rsid w:val="00027678"/>
    <w:rsid w:val="00093BE6"/>
    <w:rsid w:val="0009601B"/>
    <w:rsid w:val="000C54F1"/>
    <w:rsid w:val="000D3EDD"/>
    <w:rsid w:val="000E2104"/>
    <w:rsid w:val="000E233B"/>
    <w:rsid w:val="001106C8"/>
    <w:rsid w:val="00116E6C"/>
    <w:rsid w:val="00170121"/>
    <w:rsid w:val="001811A7"/>
    <w:rsid w:val="00186DC4"/>
    <w:rsid w:val="001A7D58"/>
    <w:rsid w:val="002750BA"/>
    <w:rsid w:val="002B3A74"/>
    <w:rsid w:val="002C11B4"/>
    <w:rsid w:val="002C1A9B"/>
    <w:rsid w:val="0033136C"/>
    <w:rsid w:val="003C0B92"/>
    <w:rsid w:val="003D44A7"/>
    <w:rsid w:val="003E3894"/>
    <w:rsid w:val="004313BF"/>
    <w:rsid w:val="0045414D"/>
    <w:rsid w:val="004D6E93"/>
    <w:rsid w:val="0056086F"/>
    <w:rsid w:val="00563937"/>
    <w:rsid w:val="00564E89"/>
    <w:rsid w:val="0056529C"/>
    <w:rsid w:val="005B0454"/>
    <w:rsid w:val="005C1457"/>
    <w:rsid w:val="005C6813"/>
    <w:rsid w:val="005E6093"/>
    <w:rsid w:val="0061730C"/>
    <w:rsid w:val="00667B8E"/>
    <w:rsid w:val="006B0983"/>
    <w:rsid w:val="006E56A9"/>
    <w:rsid w:val="00754EA3"/>
    <w:rsid w:val="00762867"/>
    <w:rsid w:val="007A19C1"/>
    <w:rsid w:val="007B53F1"/>
    <w:rsid w:val="007F133E"/>
    <w:rsid w:val="007F179E"/>
    <w:rsid w:val="008117DF"/>
    <w:rsid w:val="00840414"/>
    <w:rsid w:val="00843725"/>
    <w:rsid w:val="008B2BF3"/>
    <w:rsid w:val="0090267C"/>
    <w:rsid w:val="0091368C"/>
    <w:rsid w:val="009579AB"/>
    <w:rsid w:val="00966462"/>
    <w:rsid w:val="009B1895"/>
    <w:rsid w:val="009C27BF"/>
    <w:rsid w:val="009E6CF7"/>
    <w:rsid w:val="00A23D9C"/>
    <w:rsid w:val="00A24404"/>
    <w:rsid w:val="00A5030A"/>
    <w:rsid w:val="00A517E5"/>
    <w:rsid w:val="00A76054"/>
    <w:rsid w:val="00A970AC"/>
    <w:rsid w:val="00AF0E56"/>
    <w:rsid w:val="00B12C61"/>
    <w:rsid w:val="00B27BFB"/>
    <w:rsid w:val="00B33F10"/>
    <w:rsid w:val="00B44E76"/>
    <w:rsid w:val="00B80B7A"/>
    <w:rsid w:val="00C03F21"/>
    <w:rsid w:val="00C32101"/>
    <w:rsid w:val="00C47529"/>
    <w:rsid w:val="00C73B4E"/>
    <w:rsid w:val="00CA580E"/>
    <w:rsid w:val="00D25BA0"/>
    <w:rsid w:val="00D26092"/>
    <w:rsid w:val="00D6387B"/>
    <w:rsid w:val="00D9532D"/>
    <w:rsid w:val="00E10C68"/>
    <w:rsid w:val="00EB7DB5"/>
    <w:rsid w:val="00EC62F1"/>
    <w:rsid w:val="00F03B6A"/>
    <w:rsid w:val="00F22537"/>
    <w:rsid w:val="00F50F16"/>
    <w:rsid w:val="00F857CD"/>
    <w:rsid w:val="00FB1ECE"/>
    <w:rsid w:val="00FB73B8"/>
    <w:rsid w:val="00FD37E5"/>
    <w:rsid w:val="00FF281B"/>
    <w:rsid w:val="00FF352C"/>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 w:type="table" w:customStyle="1" w:styleId="TableGrid1">
    <w:name w:val="Table Grid1"/>
    <w:basedOn w:val="TableNormal"/>
    <w:next w:val="TableGrid"/>
    <w:uiPriority w:val="59"/>
    <w:rsid w:val="009C27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ang">
    <w:name w:val="Tab hang"/>
    <w:aliases w:val="th"/>
    <w:basedOn w:val="Normal"/>
    <w:rsid w:val="009C27BF"/>
    <w:pPr>
      <w:tabs>
        <w:tab w:val="left" w:pos="440"/>
        <w:tab w:val="left" w:pos="980"/>
      </w:tabs>
      <w:spacing w:after="0" w:line="240" w:lineRule="auto"/>
      <w:ind w:left="720" w:hanging="720"/>
    </w:pPr>
    <w:rPr>
      <w:rFonts w:ascii="New Century Schlbk" w:eastAsia="Times New Roman" w:hAnsi="New Century Schlbk" w:cs="Times New Roman"/>
      <w:sz w:val="24"/>
      <w:szCs w:val="20"/>
    </w:rPr>
  </w:style>
  <w:style w:type="paragraph" w:customStyle="1" w:styleId="TabHang0">
    <w:name w:val="Tab Hang"/>
    <w:basedOn w:val="Normal"/>
    <w:rsid w:val="009C27BF"/>
    <w:pPr>
      <w:keepLines/>
      <w:tabs>
        <w:tab w:val="left" w:pos="440"/>
      </w:tabs>
      <w:spacing w:after="0" w:line="240" w:lineRule="auto"/>
      <w:ind w:left="720" w:hanging="720"/>
    </w:pPr>
    <w:rPr>
      <w:rFonts w:ascii="New Century Schlbk" w:eastAsia="Times New Roman" w:hAnsi="New Century Schlbk" w:cs="Times New Roman"/>
      <w:sz w:val="24"/>
      <w:szCs w:val="20"/>
    </w:rPr>
  </w:style>
  <w:style w:type="paragraph" w:customStyle="1" w:styleId="HangingNormal">
    <w:name w:val="Hanging Normal"/>
    <w:basedOn w:val="Normal"/>
    <w:rsid w:val="002B3A74"/>
    <w:pPr>
      <w:tabs>
        <w:tab w:val="left" w:pos="440"/>
      </w:tabs>
      <w:spacing w:after="0" w:line="240" w:lineRule="auto"/>
      <w:ind w:left="440" w:hanging="440"/>
    </w:pPr>
    <w:rPr>
      <w:rFonts w:ascii="Century Schoolbook" w:eastAsia="Times New Roman" w:hAnsi="Century Schoolbook" w:cs="Times New Roman"/>
      <w:sz w:val="24"/>
      <w:szCs w:val="20"/>
    </w:rPr>
  </w:style>
  <w:style w:type="paragraph" w:customStyle="1" w:styleId="Hanging">
    <w:name w:val="Hanging"/>
    <w:aliases w:val="hn"/>
    <w:basedOn w:val="Normal"/>
    <w:rsid w:val="00EB7DB5"/>
    <w:pPr>
      <w:tabs>
        <w:tab w:val="left" w:pos="440"/>
      </w:tabs>
      <w:spacing w:after="0" w:line="240" w:lineRule="auto"/>
      <w:ind w:left="440" w:hanging="440"/>
    </w:pPr>
    <w:rPr>
      <w:rFonts w:ascii="New Century Schlbk" w:eastAsia="Times New Roman" w:hAnsi="New Century Schlb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7"/>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 w:type="table" w:customStyle="1" w:styleId="TableGrid1">
    <w:name w:val="Table Grid1"/>
    <w:basedOn w:val="TableNormal"/>
    <w:next w:val="TableGrid"/>
    <w:uiPriority w:val="59"/>
    <w:rsid w:val="009C27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ang">
    <w:name w:val="Tab hang"/>
    <w:aliases w:val="th"/>
    <w:basedOn w:val="Normal"/>
    <w:rsid w:val="009C27BF"/>
    <w:pPr>
      <w:tabs>
        <w:tab w:val="left" w:pos="440"/>
        <w:tab w:val="left" w:pos="980"/>
      </w:tabs>
      <w:spacing w:after="0" w:line="240" w:lineRule="auto"/>
      <w:ind w:left="720" w:hanging="720"/>
    </w:pPr>
    <w:rPr>
      <w:rFonts w:ascii="New Century Schlbk" w:eastAsia="Times New Roman" w:hAnsi="New Century Schlbk" w:cs="Times New Roman"/>
      <w:sz w:val="24"/>
      <w:szCs w:val="20"/>
    </w:rPr>
  </w:style>
  <w:style w:type="paragraph" w:customStyle="1" w:styleId="TabHang0">
    <w:name w:val="Tab Hang"/>
    <w:basedOn w:val="Normal"/>
    <w:rsid w:val="009C27BF"/>
    <w:pPr>
      <w:keepLines/>
      <w:tabs>
        <w:tab w:val="left" w:pos="440"/>
      </w:tabs>
      <w:spacing w:after="0" w:line="240" w:lineRule="auto"/>
      <w:ind w:left="720" w:hanging="720"/>
    </w:pPr>
    <w:rPr>
      <w:rFonts w:ascii="New Century Schlbk" w:eastAsia="Times New Roman" w:hAnsi="New Century Schlbk" w:cs="Times New Roman"/>
      <w:sz w:val="24"/>
      <w:szCs w:val="20"/>
    </w:rPr>
  </w:style>
  <w:style w:type="paragraph" w:customStyle="1" w:styleId="HangingNormal">
    <w:name w:val="Hanging Normal"/>
    <w:basedOn w:val="Normal"/>
    <w:rsid w:val="002B3A74"/>
    <w:pPr>
      <w:tabs>
        <w:tab w:val="left" w:pos="440"/>
      </w:tabs>
      <w:spacing w:after="0" w:line="240" w:lineRule="auto"/>
      <w:ind w:left="440" w:hanging="440"/>
    </w:pPr>
    <w:rPr>
      <w:rFonts w:ascii="Century Schoolbook" w:eastAsia="Times New Roman" w:hAnsi="Century Schoolbook" w:cs="Times New Roman"/>
      <w:sz w:val="24"/>
      <w:szCs w:val="20"/>
    </w:rPr>
  </w:style>
  <w:style w:type="paragraph" w:customStyle="1" w:styleId="Hanging">
    <w:name w:val="Hanging"/>
    <w:aliases w:val="hn"/>
    <w:basedOn w:val="Normal"/>
    <w:rsid w:val="00EB7DB5"/>
    <w:pPr>
      <w:tabs>
        <w:tab w:val="left" w:pos="440"/>
      </w:tabs>
      <w:spacing w:after="0" w:line="240" w:lineRule="auto"/>
      <w:ind w:left="440" w:hanging="440"/>
    </w:pPr>
    <w:rPr>
      <w:rFonts w:ascii="New Century Schlbk" w:eastAsia="Times New Roman" w:hAnsi="New Century Schlb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195">
      <w:bodyDiv w:val="1"/>
      <w:marLeft w:val="0"/>
      <w:marRight w:val="0"/>
      <w:marTop w:val="0"/>
      <w:marBottom w:val="0"/>
      <w:divBdr>
        <w:top w:val="none" w:sz="0" w:space="0" w:color="auto"/>
        <w:left w:val="none" w:sz="0" w:space="0" w:color="auto"/>
        <w:bottom w:val="none" w:sz="0" w:space="0" w:color="auto"/>
        <w:right w:val="none" w:sz="0" w:space="0" w:color="auto"/>
      </w:divBdr>
    </w:div>
    <w:div w:id="177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genest@madison.k12.wi.us"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17</cp:revision>
  <cp:lastPrinted>2015-06-02T15:55:00Z</cp:lastPrinted>
  <dcterms:created xsi:type="dcterms:W3CDTF">2015-06-01T17:16:00Z</dcterms:created>
  <dcterms:modified xsi:type="dcterms:W3CDTF">2015-06-02T21:41:00Z</dcterms:modified>
</cp:coreProperties>
</file>