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3" w:type="dxa"/>
        <w:tblInd w:w="145" w:type="dxa"/>
        <w:tblLayout w:type="fixed"/>
        <w:tblCellMar>
          <w:left w:w="10" w:type="dxa"/>
          <w:right w:w="10" w:type="dxa"/>
        </w:tblCellMar>
        <w:tblLook w:val="0000" w:firstRow="0" w:lastRow="0" w:firstColumn="0" w:lastColumn="0" w:noHBand="0" w:noVBand="0"/>
      </w:tblPr>
      <w:tblGrid>
        <w:gridCol w:w="5633"/>
        <w:gridCol w:w="1985"/>
        <w:gridCol w:w="2425"/>
      </w:tblGrid>
      <w:tr w:rsidR="002C11B4" w:rsidRPr="002C11B4" w:rsidTr="002B29AA">
        <w:tc>
          <w:tcPr>
            <w:tcW w:w="5633" w:type="dxa"/>
            <w:shd w:val="clear" w:color="auto" w:fill="D9D9D9" w:themeFill="background1" w:themeFillShade="D9"/>
            <w:tcMar>
              <w:top w:w="0" w:type="dxa"/>
              <w:left w:w="108" w:type="dxa"/>
              <w:bottom w:w="0" w:type="dxa"/>
              <w:right w:w="108" w:type="dxa"/>
            </w:tcMar>
            <w:vAlign w:val="center"/>
          </w:tcPr>
          <w:p w:rsidR="000029B6" w:rsidRPr="002C11B4" w:rsidRDefault="006B10FF" w:rsidP="007D2A8F">
            <w:pPr>
              <w:pStyle w:val="Default"/>
              <w:tabs>
                <w:tab w:val="left" w:pos="2880"/>
                <w:tab w:val="left" w:pos="3060"/>
                <w:tab w:val="left" w:pos="3132"/>
              </w:tabs>
              <w:spacing w:after="72" w:line="240" w:lineRule="atLeast"/>
              <w:ind w:right="144"/>
              <w:jc w:val="center"/>
              <w:rPr>
                <w:rFonts w:ascii="Courier New" w:hAnsi="Courier New" w:cs="Courier New"/>
                <w:color w:val="auto"/>
                <w:sz w:val="32"/>
                <w:szCs w:val="32"/>
              </w:rPr>
            </w:pPr>
            <w:r>
              <w:rPr>
                <w:rFonts w:ascii="Tw Cen MT Condensed Extra Bold" w:hAnsi="Tw Cen MT Condensed Extra Bold" w:cs="Arial"/>
                <w:color w:val="auto"/>
              </w:rPr>
              <w:t xml:space="preserve"> </w:t>
            </w:r>
            <w:proofErr w:type="spellStart"/>
            <w:r w:rsidR="000029B6" w:rsidRPr="002C11B4">
              <w:rPr>
                <w:rFonts w:ascii="Arial Black" w:hAnsi="Arial Black" w:cs="Arial"/>
                <w:color w:val="auto"/>
                <w:sz w:val="20"/>
                <w:szCs w:val="20"/>
              </w:rPr>
              <w:t>C</w:t>
            </w:r>
            <w:r w:rsidR="000029B6" w:rsidRPr="002C11B4">
              <w:rPr>
                <w:rFonts w:ascii="Franklin Gothic Heavy" w:hAnsi="Franklin Gothic Heavy" w:cs="Arial"/>
                <w:color w:val="auto"/>
                <w:sz w:val="20"/>
                <w:szCs w:val="20"/>
              </w:rPr>
              <w:t>λ</w:t>
            </w:r>
            <w:r w:rsidR="000029B6" w:rsidRPr="002C11B4">
              <w:rPr>
                <w:rFonts w:ascii="Arial Black" w:hAnsi="Arial Black" w:cs="Arial"/>
                <w:color w:val="auto"/>
                <w:sz w:val="20"/>
                <w:szCs w:val="20"/>
              </w:rPr>
              <w:t>e</w:t>
            </w:r>
            <w:r w:rsidR="000029B6" w:rsidRPr="002C11B4">
              <w:rPr>
                <w:rFonts w:ascii="Algerian" w:hAnsi="Algerian" w:cs="Arial"/>
                <w:color w:val="auto"/>
                <w:sz w:val="20"/>
                <w:szCs w:val="20"/>
              </w:rPr>
              <w:t>M</w:t>
            </w:r>
            <w:r w:rsidR="000029B6" w:rsidRPr="002C11B4">
              <w:rPr>
                <w:rFonts w:ascii="Arial Black" w:hAnsi="Arial Black" w:cs="Arial"/>
                <w:color w:val="auto"/>
                <w:sz w:val="20"/>
                <w:szCs w:val="20"/>
              </w:rPr>
              <w:t>is+r</w:t>
            </w:r>
            <w:r w:rsidR="000029B6" w:rsidRPr="002C11B4">
              <w:rPr>
                <w:rFonts w:ascii="Courier New" w:hAnsi="Courier New" w:cs="Courier New"/>
                <w:color w:val="auto"/>
                <w:sz w:val="20"/>
                <w:szCs w:val="20"/>
              </w:rPr>
              <w:t>y</w:t>
            </w:r>
            <w:proofErr w:type="spellEnd"/>
            <w:r w:rsidR="000029B6" w:rsidRPr="002C11B4">
              <w:rPr>
                <w:rFonts w:ascii="Courier New" w:hAnsi="Courier New" w:cs="Courier New"/>
                <w:color w:val="auto"/>
                <w:sz w:val="20"/>
                <w:szCs w:val="20"/>
              </w:rPr>
              <w:t xml:space="preserve">: http://genest.weebly.com  </w:t>
            </w:r>
            <w:r w:rsidR="000029B6" w:rsidRPr="002C11B4">
              <w:rPr>
                <w:rFonts w:ascii="Courier New" w:hAnsi="Courier New" w:cs="Courier New"/>
                <w:color w:val="auto"/>
                <w:sz w:val="32"/>
                <w:szCs w:val="32"/>
              </w:rPr>
              <w:t xml:space="preserve">   </w:t>
            </w:r>
          </w:p>
          <w:p w:rsidR="000029B6" w:rsidRPr="002C11B4" w:rsidRDefault="002B29AA" w:rsidP="007D2A8F">
            <w:pPr>
              <w:pStyle w:val="Default"/>
              <w:tabs>
                <w:tab w:val="left" w:pos="2880"/>
                <w:tab w:val="left" w:pos="3060"/>
                <w:tab w:val="left" w:pos="3132"/>
              </w:tabs>
              <w:spacing w:after="72" w:line="240" w:lineRule="atLeast"/>
              <w:ind w:right="144"/>
              <w:jc w:val="center"/>
              <w:rPr>
                <w:rFonts w:ascii="Calibri" w:hAnsi="Calibri" w:cs="Courier New"/>
                <w:color w:val="auto"/>
                <w:sz w:val="16"/>
                <w:szCs w:val="16"/>
              </w:rPr>
            </w:pPr>
            <w:r>
              <w:rPr>
                <w:rFonts w:ascii="Calibri" w:hAnsi="Calibri" w:cs="Courier New"/>
                <w:color w:val="auto"/>
                <w:sz w:val="16"/>
                <w:szCs w:val="16"/>
              </w:rPr>
              <w:t>----</w:t>
            </w:r>
            <w:r w:rsidRPr="002B29AA">
              <w:rPr>
                <w:rFonts w:ascii="Calibri" w:hAnsi="Calibri" w:cs="Courier New"/>
                <w:color w:val="auto"/>
                <w:sz w:val="16"/>
                <w:szCs w:val="16"/>
              </w:rPr>
              <w:sym w:font="Wingdings" w:char="F0E0"/>
            </w:r>
            <w:r>
              <w:rPr>
                <w:rFonts w:ascii="Calibri" w:hAnsi="Calibri" w:cs="Courier New"/>
                <w:color w:val="auto"/>
                <w:sz w:val="16"/>
                <w:szCs w:val="16"/>
              </w:rPr>
              <w:t xml:space="preserve">        </w:t>
            </w:r>
            <w:proofErr w:type="spellStart"/>
            <w:r>
              <w:rPr>
                <w:rFonts w:ascii="Calibri" w:hAnsi="Calibri" w:cs="Courier New"/>
                <w:color w:val="auto"/>
                <w:sz w:val="16"/>
                <w:szCs w:val="16"/>
              </w:rPr>
              <w:t>Mr</w:t>
            </w:r>
            <w:proofErr w:type="spellEnd"/>
            <w:r>
              <w:rPr>
                <w:rFonts w:ascii="Calibri" w:hAnsi="Calibri" w:cs="Courier New"/>
                <w:color w:val="auto"/>
                <w:sz w:val="16"/>
                <w:szCs w:val="16"/>
              </w:rPr>
              <w:t xml:space="preserve"> Genest will not be here after school on Wednesday    </w:t>
            </w:r>
            <w:r w:rsidRPr="002B29AA">
              <w:rPr>
                <w:rFonts w:ascii="Calibri" w:hAnsi="Calibri" w:cs="Courier New"/>
                <w:color w:val="auto"/>
                <w:sz w:val="16"/>
                <w:szCs w:val="16"/>
              </w:rPr>
              <w:sym w:font="Wingdings" w:char="F0DF"/>
            </w:r>
            <w:r>
              <w:rPr>
                <w:rFonts w:ascii="Calibri" w:hAnsi="Calibri" w:cs="Courier New"/>
                <w:color w:val="auto"/>
                <w:sz w:val="16"/>
                <w:szCs w:val="16"/>
              </w:rPr>
              <w:t xml:space="preserve">-----  </w:t>
            </w:r>
          </w:p>
          <w:p w:rsidR="000029B6" w:rsidRPr="002C11B4" w:rsidRDefault="002B29AA" w:rsidP="002B29AA">
            <w:pPr>
              <w:pStyle w:val="Default"/>
              <w:tabs>
                <w:tab w:val="left" w:pos="2880"/>
                <w:tab w:val="left" w:pos="3060"/>
                <w:tab w:val="left" w:pos="3132"/>
              </w:tabs>
              <w:spacing w:after="72" w:line="240" w:lineRule="atLeast"/>
              <w:ind w:right="144"/>
              <w:jc w:val="center"/>
              <w:rPr>
                <w:rFonts w:ascii="Tw Cen MT Condensed Extra Bold" w:hAnsi="Tw Cen MT Condensed Extra Bold" w:cs="Courier New"/>
                <w:color w:val="auto"/>
                <w:sz w:val="18"/>
                <w:szCs w:val="18"/>
              </w:rPr>
            </w:pPr>
            <w:r>
              <w:rPr>
                <w:rFonts w:ascii="Tw Cen MT Condensed Extra Bold" w:hAnsi="Tw Cen MT Condensed Extra Bold" w:cs="Courier New"/>
                <w:color w:val="auto"/>
                <w:sz w:val="18"/>
                <w:szCs w:val="18"/>
              </w:rPr>
              <w:t xml:space="preserve">Your cheat sheet is a way to trick yourself into organizing </w:t>
            </w:r>
            <w:proofErr w:type="gramStart"/>
            <w:r>
              <w:rPr>
                <w:rFonts w:ascii="Tw Cen MT Condensed Extra Bold" w:hAnsi="Tw Cen MT Condensed Extra Bold" w:cs="Courier New"/>
                <w:color w:val="auto"/>
                <w:sz w:val="18"/>
                <w:szCs w:val="18"/>
              </w:rPr>
              <w:t>your</w:t>
            </w:r>
            <w:proofErr w:type="gramEnd"/>
            <w:r>
              <w:rPr>
                <w:rFonts w:ascii="Tw Cen MT Condensed Extra Bold" w:hAnsi="Tw Cen MT Condensed Extra Bold" w:cs="Courier New"/>
                <w:color w:val="auto"/>
                <w:sz w:val="18"/>
                <w:szCs w:val="18"/>
              </w:rPr>
              <w:t xml:space="preserve"> reviewing of your notes.</w:t>
            </w:r>
          </w:p>
        </w:tc>
        <w:tc>
          <w:tcPr>
            <w:tcW w:w="1985" w:type="dxa"/>
            <w:shd w:val="clear" w:color="auto" w:fill="FFFFFF"/>
            <w:tcMar>
              <w:top w:w="0" w:type="dxa"/>
              <w:left w:w="108" w:type="dxa"/>
              <w:bottom w:w="0" w:type="dxa"/>
              <w:right w:w="108" w:type="dxa"/>
            </w:tcMar>
            <w:vAlign w:val="center"/>
          </w:tcPr>
          <w:p w:rsidR="000029B6" w:rsidRPr="002C1A9B" w:rsidRDefault="002E6488" w:rsidP="007D2A8F">
            <w:pPr>
              <w:pStyle w:val="Default"/>
              <w:jc w:val="center"/>
              <w:rPr>
                <w:rFonts w:ascii="Elephant" w:hAnsi="Elephant"/>
                <w:color w:val="auto"/>
                <w:sz w:val="96"/>
                <w:szCs w:val="96"/>
              </w:rPr>
            </w:pPr>
            <w:r>
              <w:rPr>
                <w:noProof/>
              </w:rPr>
              <w:drawing>
                <wp:inline distT="0" distB="0" distL="0" distR="0">
                  <wp:extent cx="1428750" cy="1120756"/>
                  <wp:effectExtent l="0" t="0" r="0" b="0"/>
                  <wp:docPr id="5" name="Picture 1" descr="http://cdn2.coloringcrew.com/coloring-book/coloring/washing-the-hai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coloringcrew.com/coloring-book/coloring/washing-the-hair_2.png"/>
                          <pic:cNvPicPr>
                            <a:picLocks noChangeAspect="1" noChangeArrowheads="1"/>
                          </pic:cNvPicPr>
                        </pic:nvPicPr>
                        <pic:blipFill>
                          <a:blip r:embed="rId5" cstate="print"/>
                          <a:srcRect/>
                          <a:stretch>
                            <a:fillRect/>
                          </a:stretch>
                        </pic:blipFill>
                        <pic:spPr bwMode="auto">
                          <a:xfrm>
                            <a:off x="0" y="0"/>
                            <a:ext cx="1428750" cy="1120756"/>
                          </a:xfrm>
                          <a:prstGeom prst="rect">
                            <a:avLst/>
                          </a:prstGeom>
                          <a:noFill/>
                          <a:ln w="9525">
                            <a:noFill/>
                            <a:miter lim="800000"/>
                            <a:headEnd/>
                            <a:tailEnd/>
                          </a:ln>
                        </pic:spPr>
                      </pic:pic>
                    </a:graphicData>
                  </a:graphic>
                </wp:inline>
              </w:drawing>
            </w:r>
          </w:p>
        </w:tc>
        <w:tc>
          <w:tcPr>
            <w:tcW w:w="2425" w:type="dxa"/>
            <w:shd w:val="clear" w:color="auto" w:fill="D9D9D9" w:themeFill="background1" w:themeFillShade="D9"/>
            <w:tcMar>
              <w:top w:w="0" w:type="dxa"/>
              <w:left w:w="108" w:type="dxa"/>
              <w:bottom w:w="0" w:type="dxa"/>
              <w:right w:w="108" w:type="dxa"/>
            </w:tcMar>
            <w:vAlign w:val="center"/>
          </w:tcPr>
          <w:p w:rsidR="000029B6" w:rsidRPr="002C11B4" w:rsidRDefault="000029B6" w:rsidP="007D2A8F">
            <w:pPr>
              <w:pStyle w:val="Default"/>
              <w:tabs>
                <w:tab w:val="left" w:pos="2736"/>
              </w:tabs>
              <w:spacing w:after="72" w:line="240" w:lineRule="atLeast"/>
              <w:ind w:right="144"/>
              <w:jc w:val="center"/>
              <w:rPr>
                <w:color w:val="auto"/>
              </w:rPr>
            </w:pPr>
            <w:r w:rsidRPr="002C11B4">
              <w:rPr>
                <w:rFonts w:ascii="Arial Black" w:hAnsi="Arial Black" w:cs="Arial"/>
                <w:color w:val="auto"/>
              </w:rPr>
              <w:t>Name_________</w:t>
            </w:r>
          </w:p>
          <w:p w:rsidR="000029B6" w:rsidRPr="002C11B4" w:rsidRDefault="000029B6" w:rsidP="007D2A8F">
            <w:pPr>
              <w:pStyle w:val="Default"/>
              <w:jc w:val="center"/>
              <w:rPr>
                <w:color w:val="auto"/>
              </w:rPr>
            </w:pPr>
            <w:r w:rsidRPr="002C11B4">
              <w:rPr>
                <w:rFonts w:ascii="Arial Black" w:hAnsi="Arial Black" w:cs="Arial"/>
                <w:color w:val="auto"/>
              </w:rPr>
              <w:t>Period________</w:t>
            </w:r>
          </w:p>
        </w:tc>
      </w:tr>
    </w:tbl>
    <w:p w:rsidR="009C27BF" w:rsidRDefault="00A5030A" w:rsidP="009C27BF">
      <w:pPr>
        <w:pStyle w:val="Standard"/>
        <w:jc w:val="center"/>
        <w:rPr>
          <w:rFonts w:ascii="Times New Roman" w:hAnsi="Times New Roman" w:cs="Times New Roman"/>
        </w:rPr>
      </w:pPr>
      <w:r>
        <w:rPr>
          <w:rFonts w:ascii="Times New Roman" w:hAnsi="Times New Roman" w:cs="Times New Roman"/>
        </w:rPr>
        <w:t xml:space="preserve"> </w:t>
      </w:r>
    </w:p>
    <w:p w:rsidR="006846B5" w:rsidRDefault="002D3A8D" w:rsidP="002D3A8D">
      <w:pPr>
        <w:pStyle w:val="ListParagraph"/>
        <w:numPr>
          <w:ilvl w:val="0"/>
          <w:numId w:val="12"/>
        </w:numPr>
      </w:pPr>
      <w:r>
        <w:rPr>
          <w:rFonts w:ascii="Bookman Old Style" w:hAnsi="Bookman Old Style"/>
          <w:sz w:val="24"/>
          <w:szCs w:val="24"/>
        </w:rPr>
        <w:t>Write a balanced reaction for the combustion of C</w:t>
      </w:r>
      <w:r w:rsidRPr="002D3A8D">
        <w:rPr>
          <w:rFonts w:ascii="Bookman Old Style" w:hAnsi="Bookman Old Style"/>
          <w:sz w:val="24"/>
          <w:szCs w:val="24"/>
          <w:vertAlign w:val="subscript"/>
        </w:rPr>
        <w:t>3</w:t>
      </w:r>
      <w:r>
        <w:rPr>
          <w:rFonts w:ascii="Bookman Old Style" w:hAnsi="Bookman Old Style"/>
          <w:sz w:val="24"/>
          <w:szCs w:val="24"/>
        </w:rPr>
        <w:t>H</w:t>
      </w:r>
      <w:r w:rsidRPr="002D3A8D">
        <w:rPr>
          <w:rFonts w:ascii="Bookman Old Style" w:hAnsi="Bookman Old Style"/>
          <w:sz w:val="24"/>
          <w:szCs w:val="24"/>
          <w:vertAlign w:val="subscript"/>
        </w:rPr>
        <w:t>8</w:t>
      </w:r>
      <w:r>
        <w:rPr>
          <w:rFonts w:ascii="Bookman Old Style" w:hAnsi="Bookman Old Style"/>
          <w:sz w:val="24"/>
          <w:szCs w:val="24"/>
        </w:rPr>
        <w:t>.</w:t>
      </w:r>
      <w:r w:rsidR="000C7D10">
        <w:rPr>
          <w:rFonts w:ascii="Bookman Old Style" w:hAnsi="Bookman Old Style"/>
          <w:sz w:val="24"/>
          <w:szCs w:val="24"/>
        </w:rPr>
        <w:tab/>
      </w:r>
      <w:r w:rsidR="000C7D10">
        <w:rPr>
          <w:rFonts w:ascii="Bookman Old Style" w:hAnsi="Bookman Old Style"/>
          <w:sz w:val="24"/>
          <w:szCs w:val="24"/>
        </w:rPr>
        <w:tab/>
      </w:r>
      <w:r w:rsidR="000C7D10">
        <w:rPr>
          <w:rFonts w:ascii="Bookman Old Style" w:hAnsi="Bookman Old Style"/>
          <w:sz w:val="24"/>
          <w:szCs w:val="24"/>
        </w:rPr>
        <w:tab/>
      </w:r>
    </w:p>
    <w:p w:rsidR="002D3A8D" w:rsidRDefault="002D3A8D" w:rsidP="006846B5">
      <w:pPr>
        <w:pStyle w:val="ListParagraph"/>
      </w:pPr>
    </w:p>
    <w:p w:rsidR="00A61C22" w:rsidRDefault="00A61C22" w:rsidP="006846B5">
      <w:pPr>
        <w:pStyle w:val="ListParagraph"/>
      </w:pPr>
    </w:p>
    <w:p w:rsidR="00A61C22" w:rsidRDefault="00A61C22" w:rsidP="006846B5">
      <w:pPr>
        <w:pStyle w:val="ListParagraph"/>
      </w:pPr>
    </w:p>
    <w:p w:rsidR="00A61C22" w:rsidRDefault="00A61C22" w:rsidP="006846B5">
      <w:pPr>
        <w:pStyle w:val="ListParagraph"/>
      </w:pPr>
    </w:p>
    <w:p w:rsidR="006846B5" w:rsidRDefault="006846B5" w:rsidP="002D3A8D">
      <w:pPr>
        <w:pStyle w:val="ListParagraph"/>
        <w:numPr>
          <w:ilvl w:val="0"/>
          <w:numId w:val="12"/>
        </w:numPr>
        <w:spacing w:after="0"/>
      </w:pPr>
      <w:r>
        <w:t xml:space="preserve">Solid sodium reacts with chlorine gas to form solid sodium </w:t>
      </w:r>
      <w:proofErr w:type="gramStart"/>
      <w:r>
        <w:t>chloride .</w:t>
      </w:r>
      <w:proofErr w:type="gramEnd"/>
      <w:r>
        <w:t xml:space="preserve">  Write a balanced equation including phase symbols.</w:t>
      </w:r>
    </w:p>
    <w:p w:rsidR="006846B5" w:rsidRDefault="006846B5" w:rsidP="006846B5">
      <w:pPr>
        <w:ind w:left="360"/>
      </w:pPr>
    </w:p>
    <w:p w:rsidR="006846B5" w:rsidRDefault="006846B5" w:rsidP="006846B5">
      <w:pPr>
        <w:ind w:left="360"/>
      </w:pPr>
    </w:p>
    <w:p w:rsidR="006846B5" w:rsidRDefault="006846B5" w:rsidP="006846B5">
      <w:pPr>
        <w:pStyle w:val="ListParagraph"/>
      </w:pPr>
    </w:p>
    <w:p w:rsidR="006846B5" w:rsidRDefault="006846B5" w:rsidP="002D3A8D">
      <w:pPr>
        <w:pStyle w:val="ListParagraph"/>
        <w:numPr>
          <w:ilvl w:val="0"/>
          <w:numId w:val="12"/>
        </w:numPr>
        <w:spacing w:after="0"/>
      </w:pPr>
      <w:r>
        <w:softHyphen/>
      </w:r>
      <w:r>
        <w:softHyphen/>
        <w:t xml:space="preserve">aqueous sodium sulfate reacts with aqueous calcium chloride to form </w:t>
      </w:r>
    </w:p>
    <w:p w:rsidR="006846B5" w:rsidRDefault="006846B5" w:rsidP="006846B5">
      <w:pPr>
        <w:pStyle w:val="ListParagraph"/>
      </w:pPr>
      <w:proofErr w:type="gramStart"/>
      <w:r>
        <w:t>aqueous</w:t>
      </w:r>
      <w:proofErr w:type="gramEnd"/>
      <w:r>
        <w:t xml:space="preserve"> calcium sulfate and aqueous sodium chloride   Write a balanced equation including phase symbols.</w:t>
      </w:r>
    </w:p>
    <w:p w:rsidR="006846B5" w:rsidRDefault="006846B5" w:rsidP="006846B5">
      <w:pPr>
        <w:pStyle w:val="ListParagraph"/>
      </w:pPr>
    </w:p>
    <w:p w:rsidR="006846B5" w:rsidRDefault="006846B5" w:rsidP="006846B5">
      <w:pPr>
        <w:pStyle w:val="ListParagraph"/>
      </w:pPr>
    </w:p>
    <w:p w:rsidR="006846B5" w:rsidRDefault="006846B5" w:rsidP="006846B5">
      <w:pPr>
        <w:pStyle w:val="ListParagraph"/>
      </w:pPr>
    </w:p>
    <w:p w:rsidR="006846B5" w:rsidRDefault="008103EE" w:rsidP="002D3A8D">
      <w:pPr>
        <w:pStyle w:val="ListParagraph"/>
        <w:numPr>
          <w:ilvl w:val="0"/>
          <w:numId w:val="12"/>
        </w:numPr>
        <w:spacing w:after="0"/>
      </w:pPr>
      <w:r>
        <w:t xml:space="preserve">BALANCE THIS            </w:t>
      </w:r>
      <w:r w:rsidR="006846B5">
        <w:t>____Mg(s) + ____Cl</w:t>
      </w:r>
      <w:r w:rsidR="006846B5" w:rsidRPr="00F61975">
        <w:rPr>
          <w:vertAlign w:val="subscript"/>
        </w:rPr>
        <w:t>2</w:t>
      </w:r>
      <w:r w:rsidR="006846B5">
        <w:t>(g)  → ____MgCl</w:t>
      </w:r>
      <w:r w:rsidR="006846B5" w:rsidRPr="00F61975">
        <w:rPr>
          <w:vertAlign w:val="subscript"/>
        </w:rPr>
        <w:t>2</w:t>
      </w:r>
      <w:r w:rsidR="006846B5">
        <w:t>(s)</w:t>
      </w:r>
    </w:p>
    <w:p w:rsidR="006846B5" w:rsidRDefault="006846B5" w:rsidP="006846B5">
      <w:pPr>
        <w:pStyle w:val="ListParagraph"/>
      </w:pPr>
    </w:p>
    <w:p w:rsidR="006846B5" w:rsidRDefault="006846B5" w:rsidP="006846B5">
      <w:pPr>
        <w:pStyle w:val="ListParagraph"/>
      </w:pPr>
    </w:p>
    <w:p w:rsidR="006846B5" w:rsidRDefault="006846B5" w:rsidP="002D3A8D">
      <w:pPr>
        <w:pStyle w:val="ListParagraph"/>
        <w:numPr>
          <w:ilvl w:val="0"/>
          <w:numId w:val="12"/>
        </w:numPr>
        <w:spacing w:after="0"/>
      </w:pPr>
      <w:r>
        <w:t>Solid aluminum oxide decomposes into solid aluminum and oxygen gas. Write a balanced equation including phase symbols.</w:t>
      </w:r>
    </w:p>
    <w:p w:rsidR="006846B5" w:rsidRDefault="006846B5" w:rsidP="006846B5">
      <w:pPr>
        <w:pStyle w:val="ListParagraph"/>
      </w:pPr>
    </w:p>
    <w:p w:rsidR="006846B5" w:rsidRDefault="006846B5" w:rsidP="006846B5">
      <w:pPr>
        <w:pStyle w:val="ListParagraph"/>
      </w:pPr>
    </w:p>
    <w:p w:rsidR="006846B5" w:rsidRDefault="006846B5" w:rsidP="006846B5">
      <w:pPr>
        <w:pStyle w:val="ListParagraph"/>
      </w:pPr>
    </w:p>
    <w:p w:rsidR="006846B5" w:rsidRDefault="006846B5" w:rsidP="002D3A8D">
      <w:pPr>
        <w:pStyle w:val="ListParagraph"/>
        <w:numPr>
          <w:ilvl w:val="0"/>
          <w:numId w:val="12"/>
        </w:numPr>
        <w:spacing w:after="0"/>
      </w:pPr>
      <w:r>
        <w:t xml:space="preserve"> ____Fe(s) + ____H</w:t>
      </w:r>
      <w:r w:rsidRPr="00F61975">
        <w:rPr>
          <w:vertAlign w:val="subscript"/>
        </w:rPr>
        <w:t>2</w:t>
      </w:r>
      <w:r>
        <w:t>O(l)  → ____Fe(OH)</w:t>
      </w:r>
      <w:r w:rsidRPr="00EC42C2">
        <w:rPr>
          <w:vertAlign w:val="subscript"/>
        </w:rPr>
        <w:t>3</w:t>
      </w:r>
      <w:r>
        <w:t>(s) + ____H</w:t>
      </w:r>
      <w:r w:rsidRPr="00F61975">
        <w:rPr>
          <w:vertAlign w:val="subscript"/>
        </w:rPr>
        <w:t>2</w:t>
      </w:r>
      <w:r>
        <w:t>(g)</w:t>
      </w:r>
    </w:p>
    <w:p w:rsidR="006846B5" w:rsidRDefault="006846B5" w:rsidP="006846B5">
      <w:pPr>
        <w:pStyle w:val="ListParagraph"/>
      </w:pPr>
    </w:p>
    <w:p w:rsidR="006846B5" w:rsidRDefault="006846B5" w:rsidP="006846B5">
      <w:pPr>
        <w:pStyle w:val="ListParagraph"/>
      </w:pPr>
    </w:p>
    <w:p w:rsidR="006846B5" w:rsidRDefault="006846B5" w:rsidP="002D3A8D">
      <w:pPr>
        <w:pStyle w:val="ListParagraph"/>
        <w:numPr>
          <w:ilvl w:val="0"/>
          <w:numId w:val="12"/>
        </w:numPr>
        <w:tabs>
          <w:tab w:val="center" w:pos="4680"/>
        </w:tabs>
        <w:spacing w:after="0"/>
      </w:pPr>
      <w:r>
        <w:t>Solid magnesium and nitrogen gas combine to form solid magnesium nitride.  Write a balanced equation including phase symbols.</w:t>
      </w:r>
    </w:p>
    <w:p w:rsidR="006846B5" w:rsidRDefault="006846B5" w:rsidP="002E6488">
      <w:pPr>
        <w:pStyle w:val="ListParagraph"/>
      </w:pPr>
      <w:r>
        <w:t xml:space="preserve"> </w:t>
      </w:r>
    </w:p>
    <w:p w:rsidR="008103EE" w:rsidRDefault="008103EE" w:rsidP="002E6488">
      <w:pPr>
        <w:pStyle w:val="ListParagraph"/>
      </w:pPr>
      <w:bookmarkStart w:id="0" w:name="_GoBack"/>
      <w:bookmarkEnd w:id="0"/>
    </w:p>
    <w:p w:rsidR="00D6387B" w:rsidRDefault="00D6387B" w:rsidP="002D3A8D">
      <w:pPr>
        <w:pStyle w:val="ListParagraph"/>
        <w:numPr>
          <w:ilvl w:val="0"/>
          <w:numId w:val="12"/>
        </w:numPr>
      </w:pPr>
      <w:r>
        <w:t xml:space="preserve">What does the Law of Conservation of Mass say must ALWAYS </w:t>
      </w:r>
      <w:proofErr w:type="spellStart"/>
      <w:r>
        <w:t>ALWAYS</w:t>
      </w:r>
      <w:proofErr w:type="spellEnd"/>
      <w:r>
        <w:t xml:space="preserve"> </w:t>
      </w:r>
      <w:proofErr w:type="spellStart"/>
      <w:r>
        <w:t>ALWAYS</w:t>
      </w:r>
      <w:proofErr w:type="spellEnd"/>
      <w:r>
        <w:t xml:space="preserve"> be true about the mass of the Reactants in any reaction in the history of the entire Universe?</w:t>
      </w:r>
    </w:p>
    <w:p w:rsidR="00D6387B" w:rsidRPr="00D6387B" w:rsidRDefault="00D6387B" w:rsidP="00D6387B">
      <w:pPr>
        <w:ind w:left="360" w:right="-360"/>
        <w:rPr>
          <w:rFonts w:ascii="Times New Roman" w:hAnsi="Times New Roman" w:cs="Times New Roman"/>
        </w:rPr>
      </w:pPr>
    </w:p>
    <w:p w:rsidR="002B3A74" w:rsidRPr="00116E6C" w:rsidRDefault="002B3A74" w:rsidP="002D3A8D">
      <w:pPr>
        <w:pStyle w:val="HangingNormal"/>
        <w:numPr>
          <w:ilvl w:val="0"/>
          <w:numId w:val="12"/>
        </w:numPr>
        <w:rPr>
          <w:rFonts w:ascii="Times New Roman" w:hAnsi="Times New Roman"/>
        </w:rPr>
      </w:pPr>
      <w:r w:rsidRPr="00116E6C">
        <w:rPr>
          <w:rFonts w:ascii="Times New Roman" w:hAnsi="Times New Roman"/>
        </w:rPr>
        <w:t xml:space="preserve">When solid potassium chlorate is strongly heated in a flame it forms oxygen gas and solid potassium chloride. </w:t>
      </w:r>
    </w:p>
    <w:p w:rsidR="00966462" w:rsidRDefault="00966462" w:rsidP="00966462">
      <w:pPr>
        <w:pStyle w:val="Standard"/>
        <w:rPr>
          <w:rFonts w:ascii="Times New Roman" w:hAnsi="Times New Roman" w:cs="Times New Roman"/>
        </w:rPr>
      </w:pPr>
    </w:p>
    <w:p w:rsidR="00966462" w:rsidRDefault="00966462" w:rsidP="00966462">
      <w:pPr>
        <w:pStyle w:val="Standard"/>
        <w:jc w:val="center"/>
        <w:rPr>
          <w:rFonts w:ascii="Times New Roman" w:hAnsi="Times New Roman" w:cs="Times New Roman"/>
        </w:rPr>
      </w:pPr>
      <w:r>
        <w:rPr>
          <w:rFonts w:ascii="Times New Roman" w:hAnsi="Times New Roman" w:cs="Times New Roman"/>
        </w:rPr>
        <w:t xml:space="preserve">_________  +   _________   </w:t>
      </w:r>
      <w:r w:rsidRPr="009C27BF">
        <w:rPr>
          <w:rFonts w:ascii="Times New Roman" w:hAnsi="Times New Roman" w:cs="Times New Roman"/>
        </w:rPr>
        <w:sym w:font="Wingdings" w:char="F0E0"/>
      </w:r>
      <w:r>
        <w:rPr>
          <w:rFonts w:ascii="Times New Roman" w:hAnsi="Times New Roman" w:cs="Times New Roman"/>
        </w:rPr>
        <w:t xml:space="preserve">   _________  +   __________</w:t>
      </w:r>
    </w:p>
    <w:p w:rsidR="00A61C22" w:rsidRDefault="00A61C22" w:rsidP="00966462">
      <w:pPr>
        <w:pStyle w:val="Standard"/>
        <w:jc w:val="center"/>
        <w:rPr>
          <w:rFonts w:ascii="Times New Roman" w:hAnsi="Times New Roman" w:cs="Times New Roman"/>
        </w:rPr>
      </w:pPr>
    </w:p>
    <w:p w:rsidR="00966462" w:rsidRDefault="00966462" w:rsidP="00966462">
      <w:pPr>
        <w:pStyle w:val="Standard"/>
        <w:ind w:left="-113"/>
        <w:rPr>
          <w:rFonts w:ascii="Times New Roman" w:hAnsi="Times New Roman" w:cs="Times New Roman"/>
        </w:rPr>
      </w:pPr>
    </w:p>
    <w:p w:rsidR="002B3A74" w:rsidRPr="002E6488" w:rsidRDefault="002B3A74" w:rsidP="002D3A8D">
      <w:pPr>
        <w:pStyle w:val="ListParagraph"/>
        <w:numPr>
          <w:ilvl w:val="0"/>
          <w:numId w:val="12"/>
        </w:numPr>
        <w:spacing w:line="360" w:lineRule="auto"/>
        <w:rPr>
          <w:rFonts w:ascii="Times New Roman" w:hAnsi="Times New Roman" w:cs="Times New Roman"/>
        </w:rPr>
      </w:pPr>
      <w:r w:rsidRPr="002E6488">
        <w:rPr>
          <w:rFonts w:ascii="Times New Roman" w:hAnsi="Times New Roman" w:cs="Times New Roman"/>
        </w:rPr>
        <w:lastRenderedPageBreak/>
        <w:t>Zinc and lead (II) nitrate react to form zinc nitrate and lead.</w:t>
      </w:r>
    </w:p>
    <w:p w:rsidR="00966462" w:rsidRDefault="00966462" w:rsidP="00966462">
      <w:pPr>
        <w:pStyle w:val="Standard"/>
        <w:rPr>
          <w:rFonts w:ascii="Times New Roman" w:hAnsi="Times New Roman" w:cs="Times New Roman"/>
        </w:rPr>
      </w:pPr>
    </w:p>
    <w:p w:rsidR="00966462" w:rsidRDefault="00966462" w:rsidP="00966462">
      <w:pPr>
        <w:pStyle w:val="Standard"/>
        <w:jc w:val="center"/>
        <w:rPr>
          <w:rFonts w:ascii="Times New Roman" w:hAnsi="Times New Roman" w:cs="Times New Roman"/>
        </w:rPr>
      </w:pPr>
      <w:r>
        <w:rPr>
          <w:rFonts w:ascii="Times New Roman" w:hAnsi="Times New Roman" w:cs="Times New Roman"/>
        </w:rPr>
        <w:t xml:space="preserve">_________  +   _________   </w:t>
      </w:r>
      <w:r w:rsidRPr="009C27BF">
        <w:rPr>
          <w:rFonts w:ascii="Times New Roman" w:hAnsi="Times New Roman" w:cs="Times New Roman"/>
        </w:rPr>
        <w:sym w:font="Wingdings" w:char="F0E0"/>
      </w:r>
      <w:r>
        <w:rPr>
          <w:rFonts w:ascii="Times New Roman" w:hAnsi="Times New Roman" w:cs="Times New Roman"/>
        </w:rPr>
        <w:t xml:space="preserve">   _________  +   __________</w:t>
      </w:r>
    </w:p>
    <w:p w:rsidR="00A61C22" w:rsidRDefault="00A61C22" w:rsidP="00966462">
      <w:pPr>
        <w:pStyle w:val="Standard"/>
        <w:jc w:val="center"/>
        <w:rPr>
          <w:rFonts w:ascii="Times New Roman" w:hAnsi="Times New Roman" w:cs="Times New Roman"/>
        </w:rPr>
      </w:pPr>
    </w:p>
    <w:p w:rsidR="00966462" w:rsidRDefault="00966462" w:rsidP="00966462">
      <w:pPr>
        <w:pStyle w:val="Standard"/>
        <w:ind w:left="-113"/>
        <w:rPr>
          <w:rFonts w:ascii="Times New Roman" w:hAnsi="Times New Roman" w:cs="Times New Roman"/>
        </w:rPr>
      </w:pPr>
    </w:p>
    <w:p w:rsidR="0067782D" w:rsidRPr="0047500C" w:rsidRDefault="0067782D" w:rsidP="002D3A8D">
      <w:pPr>
        <w:pStyle w:val="ListParagraph"/>
        <w:numPr>
          <w:ilvl w:val="0"/>
          <w:numId w:val="12"/>
        </w:numPr>
        <w:tabs>
          <w:tab w:val="center" w:pos="4680"/>
        </w:tabs>
        <w:spacing w:after="0" w:line="240" w:lineRule="auto"/>
      </w:pPr>
      <w:r w:rsidRPr="0047500C">
        <w:t>____ C</w:t>
      </w:r>
      <w:r w:rsidRPr="0047500C">
        <w:rPr>
          <w:vertAlign w:val="subscript"/>
        </w:rPr>
        <w:t>5</w:t>
      </w:r>
      <w:r w:rsidRPr="0047500C">
        <w:t>H</w:t>
      </w:r>
      <w:r w:rsidRPr="0047500C">
        <w:rPr>
          <w:vertAlign w:val="subscript"/>
        </w:rPr>
        <w:t>12</w:t>
      </w:r>
      <w:r w:rsidRPr="0047500C">
        <w:t>(g) + ____ O</w:t>
      </w:r>
      <w:r w:rsidRPr="0047500C">
        <w:rPr>
          <w:vertAlign w:val="subscript"/>
        </w:rPr>
        <w:t>2</w:t>
      </w:r>
      <w:r w:rsidRPr="0047500C">
        <w:t>(g)  →   ____ CO</w:t>
      </w:r>
      <w:r w:rsidRPr="0047500C">
        <w:rPr>
          <w:vertAlign w:val="subscript"/>
        </w:rPr>
        <w:t>2</w:t>
      </w:r>
      <w:r w:rsidRPr="0047500C">
        <w:t>(g) + ____ H</w:t>
      </w:r>
      <w:r w:rsidRPr="0047500C">
        <w:rPr>
          <w:vertAlign w:val="subscript"/>
        </w:rPr>
        <w:t>2</w:t>
      </w:r>
      <w:r w:rsidRPr="0047500C">
        <w:t>O(g)</w:t>
      </w:r>
    </w:p>
    <w:p w:rsidR="0067782D" w:rsidRPr="00427C68" w:rsidRDefault="0067782D" w:rsidP="0067782D">
      <w:pPr>
        <w:pStyle w:val="BodyText"/>
        <w:rPr>
          <w:rFonts w:ascii="Times New Roman" w:hAnsi="Times New Roman"/>
          <w:szCs w:val="24"/>
        </w:rPr>
      </w:pPr>
    </w:p>
    <w:p w:rsidR="0067782D" w:rsidRPr="00427C68" w:rsidRDefault="0067782D" w:rsidP="002D3A8D">
      <w:pPr>
        <w:pStyle w:val="BodyText"/>
        <w:numPr>
          <w:ilvl w:val="0"/>
          <w:numId w:val="12"/>
        </w:numPr>
        <w:rPr>
          <w:rFonts w:ascii="Times New Roman" w:hAnsi="Times New Roman"/>
          <w:szCs w:val="24"/>
        </w:rPr>
      </w:pPr>
      <w:r w:rsidRPr="00427C68">
        <w:rPr>
          <w:rFonts w:ascii="Times New Roman" w:hAnsi="Times New Roman"/>
          <w:szCs w:val="24"/>
        </w:rPr>
        <w:t>___ CO</w:t>
      </w:r>
      <w:r w:rsidRPr="00427C68">
        <w:rPr>
          <w:rFonts w:ascii="Times New Roman" w:hAnsi="Times New Roman"/>
          <w:szCs w:val="24"/>
          <w:vertAlign w:val="subscript"/>
        </w:rPr>
        <w:t>2</w:t>
      </w:r>
      <w:r w:rsidRPr="00427C68">
        <w:rPr>
          <w:rFonts w:ascii="Times New Roman" w:hAnsi="Times New Roman"/>
          <w:szCs w:val="24"/>
        </w:rPr>
        <w:t xml:space="preserve"> + ____ H</w:t>
      </w:r>
      <w:r w:rsidRPr="00427C68">
        <w:rPr>
          <w:rFonts w:ascii="Times New Roman" w:hAnsi="Times New Roman"/>
          <w:szCs w:val="24"/>
          <w:vertAlign w:val="subscript"/>
        </w:rPr>
        <w:t>2</w:t>
      </w:r>
      <w:r w:rsidRPr="00427C68">
        <w:rPr>
          <w:rFonts w:ascii="Times New Roman" w:hAnsi="Times New Roman"/>
          <w:szCs w:val="24"/>
        </w:rPr>
        <w:t xml:space="preserve">O </w:t>
      </w:r>
      <w:r w:rsidRPr="00427C68">
        <w:rPr>
          <w:rFonts w:ascii="Times New Roman" w:hAnsi="Times New Roman"/>
          <w:noProof/>
          <w:szCs w:val="24"/>
        </w:rPr>
        <w:sym w:font="Wingdings" w:char="F0E0"/>
      </w:r>
      <w:r w:rsidRPr="00427C68">
        <w:rPr>
          <w:rFonts w:ascii="Times New Roman" w:hAnsi="Times New Roman"/>
          <w:szCs w:val="24"/>
        </w:rPr>
        <w:t xml:space="preserve"> ____ C</w:t>
      </w:r>
      <w:r w:rsidRPr="00427C68">
        <w:rPr>
          <w:rFonts w:ascii="Times New Roman" w:hAnsi="Times New Roman"/>
          <w:szCs w:val="24"/>
          <w:vertAlign w:val="subscript"/>
        </w:rPr>
        <w:t>6</w:t>
      </w:r>
      <w:r w:rsidRPr="00427C68">
        <w:rPr>
          <w:rFonts w:ascii="Times New Roman" w:hAnsi="Times New Roman"/>
          <w:szCs w:val="24"/>
        </w:rPr>
        <w:t>H</w:t>
      </w:r>
      <w:r w:rsidRPr="00427C68">
        <w:rPr>
          <w:rFonts w:ascii="Times New Roman" w:hAnsi="Times New Roman"/>
          <w:szCs w:val="24"/>
          <w:vertAlign w:val="subscript"/>
        </w:rPr>
        <w:t>12</w:t>
      </w:r>
      <w:r w:rsidRPr="00427C68">
        <w:rPr>
          <w:rFonts w:ascii="Times New Roman" w:hAnsi="Times New Roman"/>
          <w:szCs w:val="24"/>
        </w:rPr>
        <w:t>O</w:t>
      </w:r>
      <w:r w:rsidRPr="00427C68">
        <w:rPr>
          <w:rFonts w:ascii="Times New Roman" w:hAnsi="Times New Roman"/>
          <w:szCs w:val="24"/>
          <w:vertAlign w:val="subscript"/>
        </w:rPr>
        <w:t>6</w:t>
      </w:r>
      <w:r w:rsidRPr="00427C68">
        <w:rPr>
          <w:rFonts w:ascii="Times New Roman" w:hAnsi="Times New Roman"/>
          <w:szCs w:val="24"/>
        </w:rPr>
        <w:t xml:space="preserve"> + ____O</w:t>
      </w:r>
      <w:r w:rsidRPr="00427C68">
        <w:rPr>
          <w:rFonts w:ascii="Times New Roman" w:hAnsi="Times New Roman"/>
          <w:szCs w:val="24"/>
          <w:vertAlign w:val="subscript"/>
        </w:rPr>
        <w:t>2</w:t>
      </w:r>
    </w:p>
    <w:p w:rsidR="002B3A74" w:rsidRDefault="002B3A74" w:rsidP="002B3A74">
      <w:pPr>
        <w:spacing w:line="360" w:lineRule="auto"/>
        <w:rPr>
          <w:rFonts w:ascii="Times New Roman" w:hAnsi="Times New Roman" w:cs="Times New Roman"/>
        </w:rPr>
      </w:pPr>
    </w:p>
    <w:p w:rsidR="008F7F1D" w:rsidRPr="00D6648B" w:rsidRDefault="008F7F1D" w:rsidP="008F7F1D">
      <w:pPr>
        <w:pStyle w:val="NormalWeb"/>
        <w:spacing w:before="0" w:beforeAutospacing="0" w:after="0" w:afterAutospacing="0"/>
        <w:ind w:left="720"/>
      </w:pPr>
    </w:p>
    <w:p w:rsidR="008F7F1D" w:rsidRPr="00D6648B" w:rsidRDefault="008F7F1D" w:rsidP="002D3A8D">
      <w:pPr>
        <w:pStyle w:val="NormalWeb"/>
        <w:numPr>
          <w:ilvl w:val="0"/>
          <w:numId w:val="12"/>
        </w:numPr>
        <w:spacing w:before="0" w:beforeAutospacing="0" w:after="0" w:afterAutospacing="0"/>
      </w:pPr>
      <w:r w:rsidRPr="00D6648B">
        <w:t>classify each of the reac</w:t>
      </w:r>
      <w:r>
        <w:t xml:space="preserve">tions below as one of the </w:t>
      </w:r>
      <w:proofErr w:type="spellStart"/>
      <w:r>
        <w:t>follo</w:t>
      </w:r>
      <w:r w:rsidRPr="00D6648B">
        <w:t>ing</w:t>
      </w:r>
      <w:proofErr w:type="spellEnd"/>
      <w:r w:rsidRPr="00D6648B">
        <w:t xml:space="preserve"> reaction types </w:t>
      </w:r>
    </w:p>
    <w:p w:rsidR="008F7F1D" w:rsidRPr="00D6648B" w:rsidRDefault="008F7F1D" w:rsidP="008F7F1D">
      <w:pPr>
        <w:pStyle w:val="NormalWeb"/>
        <w:spacing w:before="0" w:beforeAutospacing="0" w:after="0" w:afterAutospacing="0"/>
        <w:ind w:left="720"/>
        <w:sectPr w:rsidR="008F7F1D" w:rsidRPr="00D6648B" w:rsidSect="008F7F1D">
          <w:type w:val="continuous"/>
          <w:pgSz w:w="12240" w:h="15840"/>
          <w:pgMar w:top="709" w:right="720" w:bottom="630" w:left="810" w:header="720" w:footer="720" w:gutter="0"/>
          <w:cols w:space="720"/>
          <w:docGrid w:linePitch="360"/>
        </w:sectPr>
      </w:pPr>
    </w:p>
    <w:p w:rsidR="008F7F1D" w:rsidRPr="00D6648B" w:rsidRDefault="008F7F1D" w:rsidP="008F7F1D">
      <w:pPr>
        <w:pStyle w:val="NormalWeb"/>
        <w:spacing w:before="0" w:beforeAutospacing="0" w:after="0" w:afterAutospacing="0"/>
        <w:ind w:left="720"/>
      </w:pPr>
      <w:r w:rsidRPr="00D6648B">
        <w:t xml:space="preserve">COMBUSTION, </w:t>
      </w:r>
    </w:p>
    <w:p w:rsidR="008F7F1D" w:rsidRPr="00D6648B" w:rsidRDefault="008F7F1D" w:rsidP="008F7F1D">
      <w:pPr>
        <w:pStyle w:val="NormalWeb"/>
        <w:spacing w:before="0" w:beforeAutospacing="0" w:after="0" w:afterAutospacing="0"/>
        <w:ind w:left="720"/>
      </w:pPr>
      <w:r w:rsidRPr="00D6648B">
        <w:t xml:space="preserve">DECOMPOSITION, </w:t>
      </w:r>
    </w:p>
    <w:p w:rsidR="008F7F1D" w:rsidRPr="00D6648B" w:rsidRDefault="008F7F1D" w:rsidP="008F7F1D">
      <w:pPr>
        <w:pStyle w:val="NormalWeb"/>
        <w:spacing w:before="0" w:beforeAutospacing="0" w:after="0" w:afterAutospacing="0"/>
        <w:ind w:left="720"/>
      </w:pPr>
      <w:r w:rsidRPr="00D6648B">
        <w:t xml:space="preserve">COMBINATION, </w:t>
      </w:r>
    </w:p>
    <w:p w:rsidR="008F7F1D" w:rsidRPr="00D6648B" w:rsidRDefault="008F7F1D" w:rsidP="008F7F1D">
      <w:pPr>
        <w:pStyle w:val="NormalWeb"/>
        <w:spacing w:before="0" w:beforeAutospacing="0" w:after="0" w:afterAutospacing="0"/>
        <w:ind w:left="720"/>
      </w:pPr>
      <w:r w:rsidRPr="00D6648B">
        <w:t xml:space="preserve">SINGLE REPLACEMENT, </w:t>
      </w:r>
    </w:p>
    <w:p w:rsidR="008F7F1D" w:rsidRPr="00D6648B" w:rsidRDefault="008F7F1D" w:rsidP="008F7F1D">
      <w:pPr>
        <w:pStyle w:val="NormalWeb"/>
        <w:spacing w:before="0" w:beforeAutospacing="0" w:after="0" w:afterAutospacing="0"/>
        <w:ind w:left="720"/>
      </w:pPr>
      <w:r w:rsidRPr="00D6648B">
        <w:t>DOUBLE REPLACEMENT</w:t>
      </w:r>
    </w:p>
    <w:p w:rsidR="008F7F1D" w:rsidRDefault="008F7F1D" w:rsidP="002E6488">
      <w:pPr>
        <w:pStyle w:val="NormalWeb"/>
        <w:numPr>
          <w:ilvl w:val="1"/>
          <w:numId w:val="10"/>
        </w:numPr>
        <w:spacing w:before="0" w:beforeAutospacing="0" w:after="0" w:afterAutospacing="0"/>
        <w:rPr>
          <w:rFonts w:ascii="Comic Sans MS" w:hAnsi="Comic Sans MS"/>
        </w:rPr>
        <w:sectPr w:rsidR="008F7F1D" w:rsidSect="00A30CB9">
          <w:type w:val="continuous"/>
          <w:pgSz w:w="12240" w:h="15840"/>
          <w:pgMar w:top="709" w:right="720" w:bottom="630" w:left="810" w:header="720" w:footer="720" w:gutter="0"/>
          <w:cols w:num="2" w:space="720"/>
          <w:docGrid w:linePitch="360"/>
        </w:sectPr>
      </w:pPr>
    </w:p>
    <w:p w:rsidR="008F7F1D" w:rsidRPr="00A30CB9" w:rsidRDefault="008F7F1D" w:rsidP="008F7F1D">
      <w:pPr>
        <w:pStyle w:val="NormalWeb"/>
        <w:spacing w:before="0" w:beforeAutospacing="0" w:after="200" w:afterAutospacing="0" w:line="276" w:lineRule="auto"/>
        <w:ind w:left="1080"/>
        <w:rPr>
          <w:rFonts w:ascii="Century Schoolbook" w:hAnsi="Century Schoolbook"/>
          <w:i/>
          <w:color w:val="000000" w:themeColor="text1"/>
        </w:rPr>
      </w:pPr>
    </w:p>
    <w:p w:rsidR="002D3A8D" w:rsidRPr="00A30CB9" w:rsidRDefault="002D3A8D" w:rsidP="002D3A8D">
      <w:pPr>
        <w:pStyle w:val="ListParagraph"/>
        <w:numPr>
          <w:ilvl w:val="1"/>
          <w:numId w:val="9"/>
        </w:numPr>
        <w:overflowPunct w:val="0"/>
        <w:autoSpaceDE w:val="0"/>
        <w:autoSpaceDN w:val="0"/>
        <w:adjustRightInd w:val="0"/>
        <w:spacing w:after="0" w:line="480" w:lineRule="auto"/>
        <w:ind w:left="984"/>
        <w:textAlignment w:val="baseline"/>
        <w:rPr>
          <w:rFonts w:ascii="Century Schoolbook" w:hAnsi="Century Schoolbook" w:cs="Arial"/>
          <w:noProof/>
          <w:color w:val="000000" w:themeColor="text1"/>
        </w:rPr>
      </w:pPr>
      <w:r>
        <w:rPr>
          <w:rFonts w:ascii="Comic Sans MS" w:hAnsi="Comic Sans MS"/>
        </w:rPr>
        <w:t xml:space="preserve">___________     </w:t>
      </w:r>
      <w:r w:rsidRPr="00A30CB9">
        <w:rPr>
          <w:rFonts w:ascii="Century Schoolbook" w:hAnsi="Century Schoolbook" w:cs="Arial"/>
          <w:noProof/>
          <w:color w:val="000000" w:themeColor="text1"/>
        </w:rPr>
        <w:t>SO</w:t>
      </w:r>
      <w:r w:rsidRPr="00A30CB9">
        <w:rPr>
          <w:rFonts w:ascii="Century Schoolbook" w:hAnsi="Century Schoolbook" w:cs="Arial"/>
          <w:noProof/>
          <w:color w:val="000000" w:themeColor="text1"/>
          <w:vertAlign w:val="subscript"/>
        </w:rPr>
        <w:t>2</w:t>
      </w:r>
      <w:r w:rsidRPr="00A30CB9">
        <w:rPr>
          <w:rFonts w:ascii="Century Schoolbook" w:hAnsi="Century Schoolbook" w:cs="Arial"/>
          <w:noProof/>
          <w:color w:val="000000" w:themeColor="text1"/>
        </w:rPr>
        <w:t xml:space="preserve"> </w:t>
      </w:r>
      <w:r w:rsidRPr="00A30CB9">
        <w:rPr>
          <w:rFonts w:ascii="Century Schoolbook" w:hAnsi="Century Schoolbook" w:cs="Arial"/>
          <w:noProof/>
          <w:color w:val="000000" w:themeColor="text1"/>
        </w:rPr>
        <w:tab/>
        <w:t xml:space="preserve">+ </w:t>
      </w:r>
      <w:r w:rsidRPr="00A30CB9">
        <w:rPr>
          <w:rFonts w:ascii="Century Schoolbook" w:hAnsi="Century Schoolbook" w:cs="Arial"/>
          <w:noProof/>
          <w:color w:val="000000" w:themeColor="text1"/>
        </w:rPr>
        <w:tab/>
        <w:t>O</w:t>
      </w:r>
      <w:r w:rsidRPr="00A30CB9">
        <w:rPr>
          <w:rFonts w:ascii="Century Schoolbook" w:hAnsi="Century Schoolbook" w:cs="Arial"/>
          <w:noProof/>
          <w:color w:val="000000" w:themeColor="text1"/>
          <w:vertAlign w:val="subscript"/>
        </w:rPr>
        <w:t>2</w:t>
      </w:r>
      <w:r w:rsidRPr="00A30CB9">
        <w:rPr>
          <w:rFonts w:ascii="Century Schoolbook" w:hAnsi="Century Schoolbook" w:cs="Arial"/>
          <w:noProof/>
          <w:color w:val="000000" w:themeColor="text1"/>
        </w:rPr>
        <w:tab/>
      </w:r>
      <w:r w:rsidRPr="00377757">
        <w:rPr>
          <w:noProof/>
        </w:rPr>
        <w:sym w:font="Wingdings" w:char="F0E0"/>
      </w:r>
      <w:r w:rsidRPr="00A30CB9">
        <w:rPr>
          <w:rFonts w:ascii="Century Schoolbook" w:hAnsi="Century Schoolbook" w:cs="Arial"/>
          <w:noProof/>
          <w:color w:val="000000" w:themeColor="text1"/>
        </w:rPr>
        <w:tab/>
        <w:t>SO</w:t>
      </w:r>
      <w:r w:rsidRPr="00A30CB9">
        <w:rPr>
          <w:rFonts w:ascii="Century Schoolbook" w:hAnsi="Century Schoolbook" w:cs="Arial"/>
          <w:noProof/>
          <w:color w:val="000000" w:themeColor="text1"/>
          <w:vertAlign w:val="subscript"/>
        </w:rPr>
        <w:t>3</w:t>
      </w:r>
    </w:p>
    <w:p w:rsidR="002D3A8D" w:rsidRPr="00A30CB9" w:rsidRDefault="002D3A8D" w:rsidP="002D3A8D">
      <w:pPr>
        <w:pStyle w:val="ListParagraph"/>
        <w:numPr>
          <w:ilvl w:val="1"/>
          <w:numId w:val="9"/>
        </w:numPr>
        <w:overflowPunct w:val="0"/>
        <w:autoSpaceDE w:val="0"/>
        <w:autoSpaceDN w:val="0"/>
        <w:adjustRightInd w:val="0"/>
        <w:spacing w:after="0" w:line="480" w:lineRule="auto"/>
        <w:ind w:left="984"/>
        <w:textAlignment w:val="baseline"/>
        <w:rPr>
          <w:rFonts w:ascii="Century Schoolbook" w:hAnsi="Century Schoolbook" w:cs="Arial"/>
          <w:color w:val="000000" w:themeColor="text1"/>
        </w:rPr>
      </w:pPr>
      <w:r>
        <w:rPr>
          <w:rFonts w:ascii="Comic Sans MS" w:hAnsi="Comic Sans MS"/>
        </w:rPr>
        <w:t xml:space="preserve">___________     </w:t>
      </w:r>
      <w:r w:rsidRPr="00A30CB9">
        <w:rPr>
          <w:rFonts w:ascii="Century Schoolbook" w:hAnsi="Century Schoolbook" w:cs="Arial"/>
          <w:color w:val="000000" w:themeColor="text1"/>
        </w:rPr>
        <w:t>Fe</w:t>
      </w:r>
      <w:r w:rsidRPr="00A30CB9">
        <w:rPr>
          <w:rFonts w:ascii="Century Schoolbook" w:hAnsi="Century Schoolbook" w:cs="Arial"/>
          <w:color w:val="000000" w:themeColor="text1"/>
        </w:rPr>
        <w:tab/>
      </w:r>
      <w:r w:rsidRPr="00A30CB9">
        <w:rPr>
          <w:rFonts w:ascii="Century Schoolbook" w:hAnsi="Century Schoolbook" w:cs="Arial"/>
          <w:color w:val="000000" w:themeColor="text1"/>
        </w:rPr>
        <w:tab/>
        <w:t xml:space="preserve">+ </w:t>
      </w:r>
      <w:r w:rsidRPr="00A30CB9">
        <w:rPr>
          <w:rFonts w:ascii="Century Schoolbook" w:hAnsi="Century Schoolbook" w:cs="Arial"/>
          <w:color w:val="000000" w:themeColor="text1"/>
        </w:rPr>
        <w:tab/>
        <w:t>O</w:t>
      </w:r>
      <w:r w:rsidRPr="00A30CB9">
        <w:rPr>
          <w:rFonts w:ascii="Century Schoolbook" w:hAnsi="Century Schoolbook" w:cs="Arial"/>
          <w:color w:val="000000" w:themeColor="text1"/>
          <w:vertAlign w:val="subscript"/>
        </w:rPr>
        <w:t>2</w:t>
      </w:r>
      <w:r w:rsidRPr="00A30CB9">
        <w:rPr>
          <w:rFonts w:ascii="Century Schoolbook" w:hAnsi="Century Schoolbook" w:cs="Arial"/>
          <w:color w:val="000000" w:themeColor="text1"/>
        </w:rPr>
        <w:tab/>
      </w:r>
      <w:r w:rsidRPr="00377757">
        <w:rPr>
          <w:noProof/>
        </w:rPr>
        <w:sym w:font="Wingdings" w:char="F0E0"/>
      </w:r>
      <w:r w:rsidRPr="00A30CB9">
        <w:rPr>
          <w:rFonts w:ascii="Century Schoolbook" w:hAnsi="Century Schoolbook" w:cs="Arial"/>
          <w:noProof/>
          <w:color w:val="000000" w:themeColor="text1"/>
        </w:rPr>
        <w:tab/>
        <w:t>Fe</w:t>
      </w:r>
      <w:r w:rsidRPr="00A30CB9">
        <w:rPr>
          <w:rFonts w:ascii="Century Schoolbook" w:hAnsi="Century Schoolbook" w:cs="Arial"/>
          <w:noProof/>
          <w:color w:val="000000" w:themeColor="text1"/>
          <w:vertAlign w:val="subscript"/>
        </w:rPr>
        <w:t>2</w:t>
      </w:r>
      <w:r w:rsidRPr="00A30CB9">
        <w:rPr>
          <w:rFonts w:ascii="Century Schoolbook" w:hAnsi="Century Schoolbook" w:cs="Arial"/>
          <w:noProof/>
          <w:color w:val="000000" w:themeColor="text1"/>
        </w:rPr>
        <w:t>O</w:t>
      </w:r>
      <w:r w:rsidRPr="00A30CB9">
        <w:rPr>
          <w:rFonts w:ascii="Century Schoolbook" w:hAnsi="Century Schoolbook" w:cs="Arial"/>
          <w:noProof/>
          <w:color w:val="000000" w:themeColor="text1"/>
          <w:vertAlign w:val="subscript"/>
        </w:rPr>
        <w:t>3</w:t>
      </w:r>
    </w:p>
    <w:p w:rsidR="002D3A8D" w:rsidRPr="00A30CB9" w:rsidRDefault="002D3A8D" w:rsidP="002D3A8D">
      <w:pPr>
        <w:pStyle w:val="ListParagraph"/>
        <w:numPr>
          <w:ilvl w:val="1"/>
          <w:numId w:val="9"/>
        </w:numPr>
        <w:overflowPunct w:val="0"/>
        <w:autoSpaceDE w:val="0"/>
        <w:autoSpaceDN w:val="0"/>
        <w:adjustRightInd w:val="0"/>
        <w:spacing w:after="0" w:line="480" w:lineRule="auto"/>
        <w:ind w:left="984"/>
        <w:textAlignment w:val="baseline"/>
        <w:rPr>
          <w:rFonts w:ascii="Century Schoolbook" w:hAnsi="Century Schoolbook" w:cs="Arial"/>
          <w:noProof/>
          <w:color w:val="000000" w:themeColor="text1"/>
        </w:rPr>
      </w:pPr>
      <w:r>
        <w:rPr>
          <w:rFonts w:ascii="Comic Sans MS" w:hAnsi="Comic Sans MS"/>
        </w:rPr>
        <w:t xml:space="preserve">___________     </w:t>
      </w:r>
      <w:r w:rsidRPr="00A30CB9">
        <w:rPr>
          <w:rFonts w:ascii="Century Schoolbook" w:hAnsi="Century Schoolbook" w:cs="Arial"/>
          <w:color w:val="000000" w:themeColor="text1"/>
        </w:rPr>
        <w:t>Fe</w:t>
      </w:r>
      <w:r w:rsidRPr="00A30CB9">
        <w:rPr>
          <w:rFonts w:ascii="Century Schoolbook" w:hAnsi="Century Schoolbook" w:cs="Arial"/>
          <w:color w:val="000000" w:themeColor="text1"/>
        </w:rPr>
        <w:tab/>
      </w:r>
      <w:r w:rsidRPr="00A30CB9">
        <w:rPr>
          <w:rFonts w:ascii="Century Schoolbook" w:hAnsi="Century Schoolbook" w:cs="Arial"/>
          <w:color w:val="000000" w:themeColor="text1"/>
        </w:rPr>
        <w:tab/>
        <w:t>+</w:t>
      </w:r>
      <w:r w:rsidRPr="00A30CB9">
        <w:rPr>
          <w:rFonts w:ascii="Century Schoolbook" w:hAnsi="Century Schoolbook" w:cs="Arial"/>
          <w:color w:val="000000" w:themeColor="text1"/>
        </w:rPr>
        <w:tab/>
        <w:t>CuSO</w:t>
      </w:r>
      <w:r w:rsidRPr="00A30CB9">
        <w:rPr>
          <w:rFonts w:ascii="Century Schoolbook" w:hAnsi="Century Schoolbook" w:cs="Arial"/>
          <w:color w:val="000000" w:themeColor="text1"/>
          <w:vertAlign w:val="subscript"/>
        </w:rPr>
        <w:t>4</w:t>
      </w:r>
      <w:r w:rsidRPr="00A30CB9">
        <w:rPr>
          <w:rFonts w:ascii="Century Schoolbook" w:hAnsi="Century Schoolbook" w:cs="Arial"/>
          <w:color w:val="000000" w:themeColor="text1"/>
        </w:rPr>
        <w:tab/>
      </w:r>
      <w:r w:rsidRPr="00A30CB9">
        <w:rPr>
          <w:rFonts w:ascii="Century Schoolbook" w:hAnsi="Century Schoolbook" w:cs="Arial"/>
          <w:color w:val="000000" w:themeColor="text1"/>
        </w:rPr>
        <w:tab/>
      </w:r>
      <w:r w:rsidRPr="00377757">
        <w:rPr>
          <w:noProof/>
        </w:rPr>
        <w:sym w:font="Wingdings" w:char="F0E0"/>
      </w:r>
      <w:r w:rsidRPr="00A30CB9">
        <w:rPr>
          <w:rFonts w:ascii="Century Schoolbook" w:hAnsi="Century Schoolbook" w:cs="Arial"/>
          <w:noProof/>
          <w:color w:val="000000" w:themeColor="text1"/>
        </w:rPr>
        <w:tab/>
        <w:t>Fe</w:t>
      </w:r>
      <w:r w:rsidRPr="00A30CB9">
        <w:rPr>
          <w:rFonts w:ascii="Century Schoolbook" w:hAnsi="Century Schoolbook" w:cs="Arial"/>
          <w:noProof/>
          <w:color w:val="000000" w:themeColor="text1"/>
          <w:vertAlign w:val="subscript"/>
        </w:rPr>
        <w:t>2</w:t>
      </w:r>
      <w:r w:rsidRPr="00A30CB9">
        <w:rPr>
          <w:rFonts w:ascii="Century Schoolbook" w:hAnsi="Century Schoolbook" w:cs="Arial"/>
          <w:noProof/>
          <w:color w:val="000000" w:themeColor="text1"/>
        </w:rPr>
        <w:t>(SO</w:t>
      </w:r>
      <w:r w:rsidRPr="00A30CB9">
        <w:rPr>
          <w:rFonts w:ascii="Century Schoolbook" w:hAnsi="Century Schoolbook" w:cs="Arial"/>
          <w:noProof/>
          <w:color w:val="000000" w:themeColor="text1"/>
          <w:vertAlign w:val="subscript"/>
        </w:rPr>
        <w:t>4</w:t>
      </w:r>
      <w:r w:rsidRPr="00A30CB9">
        <w:rPr>
          <w:rFonts w:ascii="Century Schoolbook" w:hAnsi="Century Schoolbook" w:cs="Arial"/>
          <w:noProof/>
          <w:color w:val="000000" w:themeColor="text1"/>
        </w:rPr>
        <w:t>)</w:t>
      </w:r>
      <w:r w:rsidRPr="00A30CB9">
        <w:rPr>
          <w:rFonts w:ascii="Century Schoolbook" w:hAnsi="Century Schoolbook" w:cs="Arial"/>
          <w:noProof/>
          <w:color w:val="000000" w:themeColor="text1"/>
          <w:vertAlign w:val="subscript"/>
        </w:rPr>
        <w:t>3</w:t>
      </w:r>
      <w:r w:rsidRPr="00A30CB9">
        <w:rPr>
          <w:rFonts w:ascii="Century Schoolbook" w:hAnsi="Century Schoolbook" w:cs="Arial"/>
          <w:noProof/>
          <w:color w:val="000000" w:themeColor="text1"/>
        </w:rPr>
        <w:tab/>
        <w:t xml:space="preserve">+ </w:t>
      </w:r>
      <w:r w:rsidRPr="00A30CB9">
        <w:rPr>
          <w:rFonts w:ascii="Century Schoolbook" w:hAnsi="Century Schoolbook" w:cs="Arial"/>
          <w:noProof/>
          <w:color w:val="000000" w:themeColor="text1"/>
        </w:rPr>
        <w:tab/>
        <w:t>Cu</w:t>
      </w:r>
    </w:p>
    <w:p w:rsidR="002D3A8D" w:rsidRPr="00A30CB9" w:rsidRDefault="002D3A8D" w:rsidP="002D3A8D">
      <w:pPr>
        <w:pStyle w:val="ListParagraph"/>
        <w:numPr>
          <w:ilvl w:val="1"/>
          <w:numId w:val="9"/>
        </w:numPr>
        <w:spacing w:after="0" w:line="480" w:lineRule="auto"/>
        <w:ind w:left="984"/>
        <w:rPr>
          <w:rFonts w:ascii="Century Schoolbook" w:hAnsi="Century Schoolbook"/>
          <w:color w:val="000000" w:themeColor="text1"/>
        </w:rPr>
      </w:pPr>
      <w:r>
        <w:rPr>
          <w:rFonts w:ascii="Comic Sans MS" w:hAnsi="Comic Sans MS"/>
        </w:rPr>
        <w:t xml:space="preserve">___________     </w:t>
      </w:r>
      <w:r w:rsidRPr="00A30CB9">
        <w:rPr>
          <w:rFonts w:ascii="Century Schoolbook" w:hAnsi="Century Schoolbook"/>
          <w:color w:val="000000" w:themeColor="text1"/>
        </w:rPr>
        <w:t>Li + N</w:t>
      </w:r>
      <w:r w:rsidRPr="00A30CB9">
        <w:rPr>
          <w:rFonts w:ascii="Century Schoolbook" w:hAnsi="Century Schoolbook"/>
          <w:color w:val="000000" w:themeColor="text1"/>
          <w:vertAlign w:val="subscript"/>
        </w:rPr>
        <w:t>2</w:t>
      </w:r>
      <w:r w:rsidRPr="00A30CB9">
        <w:rPr>
          <w:rFonts w:ascii="Century Schoolbook" w:hAnsi="Century Schoolbook"/>
          <w:color w:val="000000" w:themeColor="text1"/>
        </w:rPr>
        <w:t xml:space="preserve">  </w:t>
      </w:r>
      <w:r w:rsidRPr="00377757">
        <w:sym w:font="Wingdings" w:char="F0E0"/>
      </w:r>
      <w:r w:rsidRPr="00A30CB9">
        <w:rPr>
          <w:rFonts w:ascii="Century Schoolbook" w:hAnsi="Century Schoolbook"/>
          <w:color w:val="000000" w:themeColor="text1"/>
        </w:rPr>
        <w:t xml:space="preserve"> Li</w:t>
      </w:r>
      <w:r w:rsidRPr="00A30CB9">
        <w:rPr>
          <w:rFonts w:ascii="Century Schoolbook" w:hAnsi="Century Schoolbook"/>
          <w:color w:val="000000" w:themeColor="text1"/>
          <w:vertAlign w:val="subscript"/>
        </w:rPr>
        <w:t>3</w:t>
      </w:r>
      <w:r w:rsidRPr="00A30CB9">
        <w:rPr>
          <w:rFonts w:ascii="Century Schoolbook" w:hAnsi="Century Schoolbook"/>
          <w:color w:val="000000" w:themeColor="text1"/>
        </w:rPr>
        <w:t>N</w:t>
      </w:r>
    </w:p>
    <w:p w:rsidR="002D3A8D" w:rsidRPr="00A30CB9" w:rsidRDefault="002D3A8D" w:rsidP="002D3A8D">
      <w:pPr>
        <w:pStyle w:val="ListParagraph"/>
        <w:numPr>
          <w:ilvl w:val="1"/>
          <w:numId w:val="9"/>
        </w:numPr>
        <w:spacing w:after="0" w:line="480" w:lineRule="auto"/>
        <w:ind w:left="984"/>
        <w:rPr>
          <w:rFonts w:ascii="Century Schoolbook" w:hAnsi="Century Schoolbook"/>
          <w:color w:val="000000" w:themeColor="text1"/>
        </w:rPr>
      </w:pPr>
      <w:r>
        <w:rPr>
          <w:rFonts w:ascii="Comic Sans MS" w:hAnsi="Comic Sans MS"/>
        </w:rPr>
        <w:t xml:space="preserve">___________     </w:t>
      </w:r>
      <w:r w:rsidRPr="00A30CB9">
        <w:rPr>
          <w:rFonts w:ascii="Century Schoolbook" w:hAnsi="Century Schoolbook"/>
          <w:color w:val="000000" w:themeColor="text1"/>
        </w:rPr>
        <w:t>Na</w:t>
      </w:r>
      <w:r w:rsidRPr="00A30CB9">
        <w:rPr>
          <w:rFonts w:ascii="Century Schoolbook" w:hAnsi="Century Schoolbook"/>
          <w:color w:val="000000" w:themeColor="text1"/>
          <w:vertAlign w:val="subscript"/>
        </w:rPr>
        <w:t>2</w:t>
      </w:r>
      <w:r w:rsidRPr="00A30CB9">
        <w:rPr>
          <w:rFonts w:ascii="Century Schoolbook" w:hAnsi="Century Schoolbook"/>
          <w:color w:val="000000" w:themeColor="text1"/>
        </w:rPr>
        <w:t>CO</w:t>
      </w:r>
      <w:r w:rsidRPr="00A30CB9">
        <w:rPr>
          <w:rFonts w:ascii="Century Schoolbook" w:hAnsi="Century Schoolbook"/>
          <w:color w:val="000000" w:themeColor="text1"/>
          <w:vertAlign w:val="subscript"/>
        </w:rPr>
        <w:t>3</w:t>
      </w:r>
      <w:r w:rsidRPr="00A30CB9">
        <w:rPr>
          <w:rFonts w:ascii="Century Schoolbook" w:hAnsi="Century Schoolbook"/>
          <w:color w:val="000000" w:themeColor="text1"/>
        </w:rPr>
        <w:t xml:space="preserve">  </w:t>
      </w:r>
      <w:r w:rsidRPr="00377757">
        <w:sym w:font="Wingdings" w:char="F0E0"/>
      </w:r>
      <w:r w:rsidRPr="00A30CB9">
        <w:rPr>
          <w:rFonts w:ascii="Century Schoolbook" w:hAnsi="Century Schoolbook"/>
          <w:color w:val="000000" w:themeColor="text1"/>
        </w:rPr>
        <w:t xml:space="preserve">  Na</w:t>
      </w:r>
      <w:r w:rsidRPr="00A30CB9">
        <w:rPr>
          <w:rFonts w:ascii="Century Schoolbook" w:hAnsi="Century Schoolbook"/>
          <w:color w:val="000000" w:themeColor="text1"/>
          <w:vertAlign w:val="subscript"/>
        </w:rPr>
        <w:t>2</w:t>
      </w:r>
      <w:r w:rsidRPr="00A30CB9">
        <w:rPr>
          <w:rFonts w:ascii="Century Schoolbook" w:hAnsi="Century Schoolbook"/>
          <w:color w:val="000000" w:themeColor="text1"/>
        </w:rPr>
        <w:t>O  +  CO</w:t>
      </w:r>
      <w:r w:rsidRPr="00A30CB9">
        <w:rPr>
          <w:rFonts w:ascii="Century Schoolbook" w:hAnsi="Century Schoolbook"/>
          <w:color w:val="000000" w:themeColor="text1"/>
          <w:vertAlign w:val="subscript"/>
        </w:rPr>
        <w:t>2</w:t>
      </w:r>
    </w:p>
    <w:p w:rsidR="002D3A8D" w:rsidRPr="00A30CB9" w:rsidRDefault="002D3A8D" w:rsidP="002D3A8D">
      <w:pPr>
        <w:pStyle w:val="ListParagraph"/>
        <w:numPr>
          <w:ilvl w:val="1"/>
          <w:numId w:val="9"/>
        </w:numPr>
        <w:spacing w:after="0" w:line="480" w:lineRule="auto"/>
        <w:ind w:left="984"/>
        <w:rPr>
          <w:rFonts w:ascii="Century Schoolbook" w:hAnsi="Century Schoolbook"/>
          <w:color w:val="000000" w:themeColor="text1"/>
        </w:rPr>
      </w:pPr>
      <w:r>
        <w:rPr>
          <w:rFonts w:ascii="Comic Sans MS" w:hAnsi="Comic Sans MS"/>
        </w:rPr>
        <w:t xml:space="preserve">___________     </w:t>
      </w:r>
      <w:r w:rsidRPr="00A30CB9">
        <w:rPr>
          <w:rFonts w:ascii="Century Schoolbook" w:hAnsi="Century Schoolbook"/>
          <w:color w:val="000000" w:themeColor="text1"/>
        </w:rPr>
        <w:t>Zn   +   H</w:t>
      </w:r>
      <w:r w:rsidRPr="00A30CB9">
        <w:rPr>
          <w:rFonts w:ascii="Century Schoolbook" w:hAnsi="Century Schoolbook"/>
          <w:color w:val="000000" w:themeColor="text1"/>
          <w:vertAlign w:val="subscript"/>
        </w:rPr>
        <w:t>3</w:t>
      </w:r>
      <w:r w:rsidRPr="00A30CB9">
        <w:rPr>
          <w:rFonts w:ascii="Century Schoolbook" w:hAnsi="Century Schoolbook"/>
          <w:color w:val="000000" w:themeColor="text1"/>
        </w:rPr>
        <w:t>PO</w:t>
      </w:r>
      <w:r w:rsidRPr="00A30CB9">
        <w:rPr>
          <w:rFonts w:ascii="Century Schoolbook" w:hAnsi="Century Schoolbook"/>
          <w:color w:val="000000" w:themeColor="text1"/>
          <w:vertAlign w:val="subscript"/>
        </w:rPr>
        <w:t>4</w:t>
      </w:r>
      <w:r w:rsidRPr="00A30CB9">
        <w:rPr>
          <w:rFonts w:ascii="Century Schoolbook" w:hAnsi="Century Schoolbook"/>
          <w:color w:val="000000" w:themeColor="text1"/>
        </w:rPr>
        <w:t xml:space="preserve">  </w:t>
      </w:r>
      <w:r w:rsidRPr="00377757">
        <w:sym w:font="Wingdings" w:char="F0E0"/>
      </w:r>
      <w:r w:rsidRPr="00A30CB9">
        <w:rPr>
          <w:rFonts w:ascii="Century Schoolbook" w:hAnsi="Century Schoolbook"/>
          <w:color w:val="000000" w:themeColor="text1"/>
        </w:rPr>
        <w:t xml:space="preserve">  Zn</w:t>
      </w:r>
      <w:r w:rsidRPr="00A30CB9">
        <w:rPr>
          <w:rFonts w:ascii="Century Schoolbook" w:hAnsi="Century Schoolbook"/>
          <w:color w:val="000000" w:themeColor="text1"/>
          <w:vertAlign w:val="subscript"/>
        </w:rPr>
        <w:t>3</w:t>
      </w:r>
      <w:r w:rsidRPr="00A30CB9">
        <w:rPr>
          <w:rFonts w:ascii="Century Schoolbook" w:hAnsi="Century Schoolbook"/>
          <w:color w:val="000000" w:themeColor="text1"/>
        </w:rPr>
        <w:t>(PO</w:t>
      </w:r>
      <w:r w:rsidRPr="00A30CB9">
        <w:rPr>
          <w:rFonts w:ascii="Century Schoolbook" w:hAnsi="Century Schoolbook"/>
          <w:color w:val="000000" w:themeColor="text1"/>
          <w:vertAlign w:val="subscript"/>
        </w:rPr>
        <w:t>4</w:t>
      </w:r>
      <w:r w:rsidRPr="00A30CB9">
        <w:rPr>
          <w:rFonts w:ascii="Century Schoolbook" w:hAnsi="Century Schoolbook"/>
          <w:color w:val="000000" w:themeColor="text1"/>
        </w:rPr>
        <w:t>)</w:t>
      </w:r>
      <w:r w:rsidRPr="00A30CB9">
        <w:rPr>
          <w:rFonts w:ascii="Century Schoolbook" w:hAnsi="Century Schoolbook"/>
          <w:color w:val="000000" w:themeColor="text1"/>
          <w:vertAlign w:val="subscript"/>
        </w:rPr>
        <w:t>2</w:t>
      </w:r>
      <w:r w:rsidRPr="00A30CB9">
        <w:rPr>
          <w:rFonts w:ascii="Century Schoolbook" w:hAnsi="Century Schoolbook"/>
          <w:color w:val="000000" w:themeColor="text1"/>
        </w:rPr>
        <w:t xml:space="preserve">  +   H</w:t>
      </w:r>
      <w:r w:rsidRPr="00A30CB9">
        <w:rPr>
          <w:rFonts w:ascii="Century Schoolbook" w:hAnsi="Century Schoolbook"/>
          <w:color w:val="000000" w:themeColor="text1"/>
          <w:vertAlign w:val="subscript"/>
        </w:rPr>
        <w:t>2</w:t>
      </w:r>
    </w:p>
    <w:p w:rsidR="002D3A8D" w:rsidRPr="00A30CB9" w:rsidRDefault="002D3A8D" w:rsidP="002D3A8D">
      <w:pPr>
        <w:pStyle w:val="ListParagraph"/>
        <w:numPr>
          <w:ilvl w:val="1"/>
          <w:numId w:val="9"/>
        </w:numPr>
        <w:spacing w:after="0" w:line="480" w:lineRule="auto"/>
        <w:ind w:left="984"/>
        <w:rPr>
          <w:rFonts w:ascii="Century Schoolbook" w:hAnsi="Century Schoolbook"/>
          <w:color w:val="000000" w:themeColor="text1"/>
        </w:rPr>
      </w:pPr>
      <w:r>
        <w:rPr>
          <w:rFonts w:ascii="Comic Sans MS" w:hAnsi="Comic Sans MS"/>
        </w:rPr>
        <w:t xml:space="preserve">___________     </w:t>
      </w:r>
      <w:r w:rsidRPr="00A30CB9">
        <w:rPr>
          <w:rFonts w:ascii="Century Schoolbook" w:hAnsi="Century Schoolbook"/>
          <w:color w:val="000000" w:themeColor="text1"/>
        </w:rPr>
        <w:t>Cl</w:t>
      </w:r>
      <w:r w:rsidRPr="00A30CB9">
        <w:rPr>
          <w:rFonts w:ascii="Century Schoolbook" w:hAnsi="Century Schoolbook"/>
          <w:color w:val="000000" w:themeColor="text1"/>
          <w:vertAlign w:val="subscript"/>
        </w:rPr>
        <w:t>2</w:t>
      </w:r>
      <w:r w:rsidRPr="00A30CB9">
        <w:rPr>
          <w:rFonts w:ascii="Century Schoolbook" w:hAnsi="Century Schoolbook"/>
          <w:color w:val="000000" w:themeColor="text1"/>
        </w:rPr>
        <w:t xml:space="preserve">  +  </w:t>
      </w:r>
      <w:proofErr w:type="spellStart"/>
      <w:r w:rsidRPr="00A30CB9">
        <w:rPr>
          <w:rFonts w:ascii="Century Schoolbook" w:hAnsi="Century Schoolbook"/>
          <w:color w:val="000000" w:themeColor="text1"/>
        </w:rPr>
        <w:t>LiI</w:t>
      </w:r>
      <w:proofErr w:type="spellEnd"/>
      <w:r w:rsidRPr="00A30CB9">
        <w:rPr>
          <w:rFonts w:ascii="Century Schoolbook" w:hAnsi="Century Schoolbook"/>
          <w:color w:val="000000" w:themeColor="text1"/>
        </w:rPr>
        <w:t xml:space="preserve">  </w:t>
      </w:r>
      <w:r w:rsidRPr="00377757">
        <w:sym w:font="Wingdings" w:char="F0E0"/>
      </w:r>
      <w:r w:rsidRPr="00A30CB9">
        <w:rPr>
          <w:rFonts w:ascii="Century Schoolbook" w:hAnsi="Century Schoolbook"/>
          <w:color w:val="000000" w:themeColor="text1"/>
        </w:rPr>
        <w:t xml:space="preserve">  </w:t>
      </w:r>
      <w:proofErr w:type="spellStart"/>
      <w:r w:rsidRPr="00A30CB9">
        <w:rPr>
          <w:rFonts w:ascii="Century Schoolbook" w:hAnsi="Century Schoolbook"/>
          <w:color w:val="000000" w:themeColor="text1"/>
        </w:rPr>
        <w:t>LiCl</w:t>
      </w:r>
      <w:proofErr w:type="spellEnd"/>
      <w:r w:rsidRPr="00A30CB9">
        <w:rPr>
          <w:rFonts w:ascii="Century Schoolbook" w:hAnsi="Century Schoolbook"/>
          <w:color w:val="000000" w:themeColor="text1"/>
        </w:rPr>
        <w:t xml:space="preserve">  +  I</w:t>
      </w:r>
      <w:r w:rsidRPr="00A30CB9">
        <w:rPr>
          <w:rFonts w:ascii="Century Schoolbook" w:hAnsi="Century Schoolbook"/>
          <w:color w:val="000000" w:themeColor="text1"/>
          <w:vertAlign w:val="subscript"/>
        </w:rPr>
        <w:t>2</w:t>
      </w:r>
    </w:p>
    <w:p w:rsidR="008F7F1D" w:rsidRPr="00377757" w:rsidRDefault="008F7F1D" w:rsidP="002E6488">
      <w:pPr>
        <w:pStyle w:val="NormalWeb"/>
        <w:numPr>
          <w:ilvl w:val="1"/>
          <w:numId w:val="9"/>
        </w:numPr>
        <w:spacing w:before="0" w:beforeAutospacing="0" w:after="0" w:afterAutospacing="0" w:line="480" w:lineRule="auto"/>
        <w:ind w:left="984"/>
        <w:rPr>
          <w:rFonts w:ascii="Century Schoolbook" w:hAnsi="Century Schoolbook" w:cs="Arial"/>
          <w:color w:val="000000" w:themeColor="text1"/>
        </w:rPr>
      </w:pPr>
      <w:r>
        <w:rPr>
          <w:rFonts w:ascii="Comic Sans MS" w:hAnsi="Comic Sans MS"/>
        </w:rPr>
        <w:t xml:space="preserve">___________     </w:t>
      </w:r>
      <w:r w:rsidRPr="00A30CB9">
        <w:rPr>
          <w:rFonts w:ascii="Century Schoolbook" w:hAnsi="Century Schoolbook"/>
          <w:color w:val="000000" w:themeColor="text1"/>
        </w:rPr>
        <w:t xml:space="preserve">Zn  +  </w:t>
      </w:r>
      <w:proofErr w:type="spellStart"/>
      <w:r w:rsidRPr="00A30CB9">
        <w:rPr>
          <w:rFonts w:ascii="Century Schoolbook" w:hAnsi="Century Schoolbook"/>
          <w:color w:val="000000" w:themeColor="text1"/>
        </w:rPr>
        <w:t>Pb</w:t>
      </w:r>
      <w:proofErr w:type="spellEnd"/>
      <w:r w:rsidRPr="00A30CB9">
        <w:rPr>
          <w:rFonts w:ascii="Century Schoolbook" w:hAnsi="Century Schoolbook"/>
          <w:color w:val="000000" w:themeColor="text1"/>
        </w:rPr>
        <w:t>(NO</w:t>
      </w:r>
      <w:r w:rsidRPr="00A30CB9">
        <w:rPr>
          <w:rFonts w:ascii="Century Schoolbook" w:hAnsi="Century Schoolbook"/>
          <w:color w:val="000000" w:themeColor="text1"/>
          <w:vertAlign w:val="subscript"/>
        </w:rPr>
        <w:t>3</w:t>
      </w:r>
      <w:r w:rsidRPr="00A30CB9">
        <w:rPr>
          <w:rFonts w:ascii="Century Schoolbook" w:hAnsi="Century Schoolbook"/>
          <w:color w:val="000000" w:themeColor="text1"/>
        </w:rPr>
        <w:t>)</w:t>
      </w:r>
      <w:r w:rsidRPr="00A30CB9">
        <w:rPr>
          <w:rFonts w:ascii="Century Schoolbook" w:hAnsi="Century Schoolbook"/>
          <w:color w:val="000000" w:themeColor="text1"/>
          <w:vertAlign w:val="subscript"/>
        </w:rPr>
        <w:t>2</w:t>
      </w:r>
      <w:r w:rsidRPr="00A30CB9">
        <w:rPr>
          <w:rFonts w:ascii="Century Schoolbook" w:hAnsi="Century Schoolbook"/>
          <w:color w:val="000000" w:themeColor="text1"/>
        </w:rPr>
        <w:t xml:space="preserve">  </w:t>
      </w:r>
      <w:r w:rsidRPr="00377757">
        <w:sym w:font="Wingdings" w:char="F0E0"/>
      </w:r>
      <w:r w:rsidRPr="00A30CB9">
        <w:rPr>
          <w:rFonts w:ascii="Century Schoolbook" w:hAnsi="Century Schoolbook"/>
          <w:color w:val="000000" w:themeColor="text1"/>
        </w:rPr>
        <w:t xml:space="preserve">  Zn(NO</w:t>
      </w:r>
      <w:r w:rsidRPr="00A30CB9">
        <w:rPr>
          <w:rFonts w:ascii="Century Schoolbook" w:hAnsi="Century Schoolbook"/>
          <w:color w:val="000000" w:themeColor="text1"/>
          <w:vertAlign w:val="subscript"/>
        </w:rPr>
        <w:t>3</w:t>
      </w:r>
      <w:r w:rsidRPr="00A30CB9">
        <w:rPr>
          <w:rFonts w:ascii="Century Schoolbook" w:hAnsi="Century Schoolbook"/>
          <w:color w:val="000000" w:themeColor="text1"/>
        </w:rPr>
        <w:t>)</w:t>
      </w:r>
      <w:r w:rsidRPr="00A30CB9">
        <w:rPr>
          <w:rFonts w:ascii="Century Schoolbook" w:hAnsi="Century Schoolbook"/>
          <w:color w:val="000000" w:themeColor="text1"/>
          <w:vertAlign w:val="subscript"/>
        </w:rPr>
        <w:t>2</w:t>
      </w:r>
      <w:r w:rsidRPr="00A30CB9">
        <w:rPr>
          <w:rFonts w:ascii="Century Schoolbook" w:hAnsi="Century Schoolbook"/>
          <w:color w:val="000000" w:themeColor="text1"/>
        </w:rPr>
        <w:t xml:space="preserve">  +  </w:t>
      </w:r>
      <w:proofErr w:type="spellStart"/>
      <w:r w:rsidRPr="00A30CB9">
        <w:rPr>
          <w:rFonts w:ascii="Century Schoolbook" w:hAnsi="Century Schoolbook"/>
          <w:color w:val="000000" w:themeColor="text1"/>
        </w:rPr>
        <w:t>Pb</w:t>
      </w:r>
      <w:proofErr w:type="spellEnd"/>
    </w:p>
    <w:p w:rsidR="0067782D" w:rsidRPr="002D3A8D" w:rsidRDefault="0067782D" w:rsidP="002D3A8D">
      <w:pPr>
        <w:pStyle w:val="ListParagraph"/>
        <w:rPr>
          <w:rFonts w:ascii="Bookman Old Style" w:hAnsi="Bookman Old Style"/>
          <w:sz w:val="24"/>
          <w:szCs w:val="24"/>
        </w:rPr>
      </w:pPr>
    </w:p>
    <w:p w:rsidR="0067782D" w:rsidRPr="006609CF" w:rsidRDefault="0067782D" w:rsidP="0067782D">
      <w:pPr>
        <w:spacing w:before="120" w:after="0"/>
        <w:rPr>
          <w:rFonts w:ascii="Bookman Old Style" w:hAnsi="Bookman Old Style"/>
          <w:b/>
        </w:rPr>
      </w:pPr>
      <w:r w:rsidRPr="006609CF">
        <w:rPr>
          <w:rFonts w:ascii="Bookman Old Style" w:hAnsi="Bookman Old Style"/>
          <w:b/>
        </w:rPr>
        <w:t>If the statement is False, write a word in the blank to make it True.</w:t>
      </w:r>
    </w:p>
    <w:p w:rsidR="0067782D" w:rsidRPr="006609CF" w:rsidRDefault="0067782D" w:rsidP="002E6488">
      <w:pPr>
        <w:pStyle w:val="ListParagraph"/>
        <w:numPr>
          <w:ilvl w:val="0"/>
          <w:numId w:val="8"/>
        </w:numPr>
        <w:spacing w:before="120" w:after="0"/>
        <w:rPr>
          <w:rFonts w:ascii="Bookman Old Style" w:hAnsi="Bookman Old Style"/>
        </w:rPr>
      </w:pPr>
      <w:r w:rsidRPr="006609CF">
        <w:rPr>
          <w:rFonts w:ascii="Bookman Old Style" w:hAnsi="Bookman Old Style"/>
          <w:b/>
        </w:rPr>
        <w:t>□True  □False</w:t>
      </w:r>
      <w:r w:rsidRPr="006609CF">
        <w:rPr>
          <w:rFonts w:ascii="Bookman Old Style" w:hAnsi="Bookman Old Style"/>
        </w:rPr>
        <w:t xml:space="preserve">      Thomson’s glass tube glowed on the end because it was being hit with </w:t>
      </w:r>
      <w:r w:rsidRPr="006609CF">
        <w:rPr>
          <w:rFonts w:ascii="Bookman Old Style" w:hAnsi="Bookman Old Style"/>
          <w:u w:val="single"/>
        </w:rPr>
        <w:t>atoms</w:t>
      </w:r>
    </w:p>
    <w:p w:rsidR="0067782D" w:rsidRPr="006609CF" w:rsidRDefault="0067782D" w:rsidP="0067782D">
      <w:pPr>
        <w:spacing w:before="120" w:after="0"/>
        <w:jc w:val="right"/>
        <w:rPr>
          <w:rFonts w:ascii="Bookman Old Style" w:hAnsi="Bookman Old Style"/>
        </w:rPr>
      </w:pPr>
      <w:r w:rsidRPr="006609CF">
        <w:rPr>
          <w:rFonts w:ascii="Bookman Old Style" w:hAnsi="Bookman Old Style"/>
        </w:rPr>
        <w:t>__________________________</w:t>
      </w:r>
    </w:p>
    <w:p w:rsidR="0067782D" w:rsidRPr="006609CF" w:rsidRDefault="0067782D" w:rsidP="002E6488">
      <w:pPr>
        <w:pStyle w:val="ListParagraph"/>
        <w:numPr>
          <w:ilvl w:val="0"/>
          <w:numId w:val="8"/>
        </w:numPr>
        <w:spacing w:before="120" w:after="0"/>
        <w:rPr>
          <w:rFonts w:ascii="Bookman Old Style" w:hAnsi="Bookman Old Style"/>
        </w:rPr>
      </w:pPr>
      <w:r w:rsidRPr="006609CF">
        <w:rPr>
          <w:rFonts w:ascii="Bookman Old Style" w:hAnsi="Bookman Old Style"/>
          <w:b/>
        </w:rPr>
        <w:t>□True  □False</w:t>
      </w:r>
      <w:r w:rsidRPr="006609CF">
        <w:rPr>
          <w:rFonts w:ascii="Bookman Old Style" w:hAnsi="Bookman Old Style"/>
        </w:rPr>
        <w:t xml:space="preserve">      </w:t>
      </w:r>
      <w:r>
        <w:rPr>
          <w:rFonts w:ascii="Bookman Old Style" w:hAnsi="Bookman Old Style"/>
        </w:rPr>
        <w:t xml:space="preserve">If a neutral atom loses electrons it will become a cation </w:t>
      </w:r>
      <w:r w:rsidRPr="006609CF">
        <w:rPr>
          <w:rFonts w:ascii="Bookman Old Style" w:hAnsi="Bookman Old Style"/>
        </w:rPr>
        <w:t>_____________________________</w:t>
      </w:r>
    </w:p>
    <w:p w:rsidR="00966462" w:rsidRDefault="0067782D" w:rsidP="0067782D">
      <w:r>
        <w:rPr>
          <w:noProof/>
        </w:rPr>
        <w:drawing>
          <wp:inline distT="0" distB="0" distL="0" distR="0">
            <wp:extent cx="4643590" cy="1756229"/>
            <wp:effectExtent l="19050" t="0" r="46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657598" cy="1761527"/>
                    </a:xfrm>
                    <a:prstGeom prst="rect">
                      <a:avLst/>
                    </a:prstGeom>
                  </pic:spPr>
                </pic:pic>
              </a:graphicData>
            </a:graphic>
          </wp:inline>
        </w:drawing>
      </w:r>
    </w:p>
    <w:p w:rsidR="002B3A74" w:rsidRDefault="00966462" w:rsidP="00966462">
      <w:r>
        <w:t>4.</w:t>
      </w:r>
      <w:r>
        <w:tab/>
        <w:t xml:space="preserve">When 3M </w:t>
      </w:r>
      <w:proofErr w:type="spellStart"/>
      <w:r>
        <w:t>HCl</w:t>
      </w:r>
      <w:proofErr w:type="spellEnd"/>
      <w:r>
        <w:t xml:space="preserve"> is added to solid sodium carbonate, the contents of the test tube immediately starts bubbling and gets warm. Carbon dioxide gas, water vapor and sodium chloride are formed.  In the LOL diagram below you should first show chemical energy changing to thermal energy and then in a separate step show heat leaving the system as an arrow.  </w:t>
      </w:r>
      <w:r>
        <w:rPr>
          <w:noProof/>
        </w:rPr>
        <w:drawing>
          <wp:inline distT="0" distB="0" distL="0" distR="0">
            <wp:extent cx="6172200" cy="1435100"/>
            <wp:effectExtent l="0" t="0" r="0" b="0"/>
            <wp:docPr id="161" name="Picture 161" descr="chem-3-ex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m-3-exo-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0" cy="1435100"/>
                    </a:xfrm>
                    <a:prstGeom prst="rect">
                      <a:avLst/>
                    </a:prstGeom>
                    <a:noFill/>
                    <a:ln>
                      <a:noFill/>
                    </a:ln>
                  </pic:spPr>
                </pic:pic>
              </a:graphicData>
            </a:graphic>
          </wp:inline>
        </w:drawing>
      </w:r>
    </w:p>
    <w:p w:rsidR="003E3894" w:rsidRDefault="003E3894" w:rsidP="003E3894">
      <w:pPr>
        <w:spacing w:line="360" w:lineRule="auto"/>
      </w:pPr>
      <w:r>
        <w:t>6.</w:t>
      </w:r>
      <w:r>
        <w:tab/>
        <w:t>What type of reactions are the following?</w:t>
      </w:r>
    </w:p>
    <w:tbl>
      <w:tblPr>
        <w:tblStyle w:val="TableGrid"/>
        <w:tblW w:w="0" w:type="auto"/>
        <w:tblLook w:val="04A0" w:firstRow="1" w:lastRow="0" w:firstColumn="1" w:lastColumn="0" w:noHBand="0" w:noVBand="1"/>
      </w:tblPr>
      <w:tblGrid>
        <w:gridCol w:w="4960"/>
        <w:gridCol w:w="5002"/>
      </w:tblGrid>
      <w:tr w:rsidR="003E3894" w:rsidTr="00DB3250">
        <w:tc>
          <w:tcPr>
            <w:tcW w:w="10188" w:type="dxa"/>
            <w:gridSpan w:val="2"/>
          </w:tcPr>
          <w:p w:rsidR="003E3894" w:rsidRDefault="003E3894" w:rsidP="003E3894">
            <w:pPr>
              <w:spacing w:line="360" w:lineRule="auto"/>
            </w:pPr>
            <w:r>
              <w:t>Matching. Use each choice once.  What type of reactions are shown here?</w:t>
            </w:r>
          </w:p>
        </w:tc>
      </w:tr>
      <w:tr w:rsidR="003E3894" w:rsidTr="003E3894">
        <w:tc>
          <w:tcPr>
            <w:tcW w:w="5094" w:type="dxa"/>
          </w:tcPr>
          <w:p w:rsidR="003E3894" w:rsidRDefault="003E3894" w:rsidP="003E3894">
            <w:pPr>
              <w:spacing w:line="360" w:lineRule="auto"/>
            </w:pPr>
            <w:r>
              <w:t xml:space="preserve">_______   AB    +   C   </w:t>
            </w:r>
            <w:r>
              <w:sym w:font="Wingdings" w:char="F0E0"/>
            </w:r>
            <w:r>
              <w:t xml:space="preserve">    CB  +  A</w:t>
            </w:r>
          </w:p>
          <w:p w:rsidR="003E3894" w:rsidRDefault="003E3894" w:rsidP="003E3894">
            <w:pPr>
              <w:spacing w:line="360" w:lineRule="auto"/>
            </w:pPr>
            <w:r>
              <w:t xml:space="preserve">_______   A  +  B     </w:t>
            </w:r>
            <w:r>
              <w:sym w:font="Wingdings" w:char="F0E0"/>
            </w:r>
            <w:r>
              <w:t xml:space="preserve">   AB</w:t>
            </w:r>
          </w:p>
          <w:p w:rsidR="003E3894" w:rsidRDefault="003E3894" w:rsidP="003E3894">
            <w:pPr>
              <w:spacing w:line="360" w:lineRule="auto"/>
            </w:pPr>
            <w:r>
              <w:t xml:space="preserve">_______   AB     </w:t>
            </w:r>
            <w:r>
              <w:sym w:font="Wingdings" w:char="F0E0"/>
            </w:r>
            <w:r>
              <w:t xml:space="preserve">    A   +  B</w:t>
            </w:r>
          </w:p>
          <w:p w:rsidR="003E3894" w:rsidRDefault="003E3894" w:rsidP="003E3894">
            <w:pPr>
              <w:spacing w:line="360" w:lineRule="auto"/>
            </w:pPr>
            <w:r>
              <w:t xml:space="preserve">_______   AB    +   CD   </w:t>
            </w:r>
            <w:r>
              <w:sym w:font="Wingdings" w:char="F0E0"/>
            </w:r>
            <w:r>
              <w:t xml:space="preserve">    CB  +  AD</w:t>
            </w:r>
          </w:p>
        </w:tc>
        <w:tc>
          <w:tcPr>
            <w:tcW w:w="5094" w:type="dxa"/>
          </w:tcPr>
          <w:p w:rsidR="003E3894" w:rsidRDefault="003E3894" w:rsidP="002E6488">
            <w:pPr>
              <w:pStyle w:val="ListParagraph"/>
              <w:numPr>
                <w:ilvl w:val="0"/>
                <w:numId w:val="2"/>
              </w:numPr>
              <w:spacing w:line="360" w:lineRule="auto"/>
            </w:pPr>
            <w:r>
              <w:t>combination (sometimes called synthesis)</w:t>
            </w:r>
          </w:p>
          <w:p w:rsidR="003E3894" w:rsidRDefault="003E3894" w:rsidP="002E6488">
            <w:pPr>
              <w:pStyle w:val="ListParagraph"/>
              <w:numPr>
                <w:ilvl w:val="0"/>
                <w:numId w:val="2"/>
              </w:numPr>
              <w:spacing w:line="360" w:lineRule="auto"/>
            </w:pPr>
            <w:r>
              <w:t>decomposition</w:t>
            </w:r>
          </w:p>
          <w:p w:rsidR="003E3894" w:rsidRDefault="003E3894" w:rsidP="002E6488">
            <w:pPr>
              <w:pStyle w:val="ListParagraph"/>
              <w:numPr>
                <w:ilvl w:val="0"/>
                <w:numId w:val="2"/>
              </w:numPr>
              <w:spacing w:line="360" w:lineRule="auto"/>
            </w:pPr>
            <w:r>
              <w:t>single replacement</w:t>
            </w:r>
          </w:p>
          <w:p w:rsidR="003E3894" w:rsidRDefault="003E3894" w:rsidP="002E6488">
            <w:pPr>
              <w:pStyle w:val="ListParagraph"/>
              <w:numPr>
                <w:ilvl w:val="0"/>
                <w:numId w:val="2"/>
              </w:numPr>
              <w:spacing w:line="360" w:lineRule="auto"/>
            </w:pPr>
            <w:r>
              <w:t>double replacement</w:t>
            </w:r>
          </w:p>
        </w:tc>
      </w:tr>
    </w:tbl>
    <w:p w:rsidR="00EB7DB5" w:rsidRDefault="00EB7DB5" w:rsidP="002D3A8D">
      <w:pPr>
        <w:numPr>
          <w:ilvl w:val="0"/>
          <w:numId w:val="12"/>
        </w:numPr>
        <w:spacing w:after="0"/>
        <w:rPr>
          <w:rFonts w:ascii="Calibri" w:hAnsi="Calibri" w:cs="Calibri"/>
          <w:sz w:val="20"/>
          <w:szCs w:val="20"/>
        </w:rPr>
      </w:pPr>
      <w:r w:rsidRPr="00CA507E">
        <w:rPr>
          <w:rFonts w:ascii="Calibri" w:hAnsi="Calibri" w:cs="Calibri"/>
          <w:sz w:val="20"/>
          <w:szCs w:val="20"/>
        </w:rPr>
        <w:t>In an endothermic reaction, is the energy of the products less than or greater than that of the reactants?</w:t>
      </w:r>
    </w:p>
    <w:p w:rsidR="00EB7DB5" w:rsidRDefault="00EB7DB5" w:rsidP="00EB7DB5">
      <w:pPr>
        <w:ind w:left="720"/>
        <w:rPr>
          <w:rFonts w:ascii="Calibri" w:hAnsi="Calibri" w:cs="Calibri"/>
          <w:sz w:val="20"/>
          <w:szCs w:val="20"/>
        </w:rPr>
      </w:pPr>
    </w:p>
    <w:p w:rsidR="00EB7DB5" w:rsidRPr="006C4A4D" w:rsidRDefault="00EB7DB5" w:rsidP="002D3A8D">
      <w:pPr>
        <w:numPr>
          <w:ilvl w:val="0"/>
          <w:numId w:val="12"/>
        </w:numPr>
        <w:spacing w:after="0"/>
        <w:rPr>
          <w:rFonts w:ascii="Calibri" w:hAnsi="Calibri" w:cs="Calibri"/>
        </w:rPr>
      </w:pPr>
      <w:r w:rsidRPr="006C4A4D">
        <w:rPr>
          <w:rFonts w:ascii="Calibri" w:hAnsi="Calibri" w:cs="Calibri"/>
        </w:rPr>
        <w:t>Convert each of the following energy units:</w:t>
      </w:r>
    </w:p>
    <w:p w:rsidR="00EB7DB5" w:rsidRPr="006C4A4D" w:rsidRDefault="00EB7DB5" w:rsidP="002E6488">
      <w:pPr>
        <w:numPr>
          <w:ilvl w:val="1"/>
          <w:numId w:val="3"/>
        </w:numPr>
        <w:spacing w:after="0"/>
        <w:rPr>
          <w:rFonts w:ascii="Calibri" w:hAnsi="Calibri" w:cs="Calibri"/>
        </w:rPr>
      </w:pPr>
      <w:r w:rsidRPr="006C4A4D">
        <w:rPr>
          <w:rFonts w:ascii="Calibri" w:hAnsi="Calibri" w:cs="Calibri"/>
        </w:rPr>
        <w:t>8.1 kcal to cal</w:t>
      </w:r>
    </w:p>
    <w:p w:rsidR="00EB7DB5" w:rsidRPr="006C4A4D" w:rsidRDefault="00EB7DB5" w:rsidP="00EB7DB5">
      <w:pPr>
        <w:ind w:left="1440"/>
        <w:rPr>
          <w:rFonts w:ascii="Calibri" w:hAnsi="Calibri" w:cs="Calibri"/>
        </w:rPr>
      </w:pPr>
    </w:p>
    <w:p w:rsidR="00EB7DB5" w:rsidRDefault="00EB7DB5" w:rsidP="002E6488">
      <w:pPr>
        <w:numPr>
          <w:ilvl w:val="1"/>
          <w:numId w:val="3"/>
        </w:numPr>
        <w:spacing w:after="0"/>
        <w:rPr>
          <w:rFonts w:ascii="Calibri" w:hAnsi="Calibri" w:cs="Calibri"/>
        </w:rPr>
      </w:pPr>
      <w:r w:rsidRPr="006C4A4D">
        <w:rPr>
          <w:rFonts w:ascii="Calibri" w:hAnsi="Calibri" w:cs="Calibri"/>
        </w:rPr>
        <w:t>2.50 kcal to J</w:t>
      </w:r>
    </w:p>
    <w:p w:rsidR="00EB7DB5" w:rsidRDefault="00EB7DB5" w:rsidP="00EB7DB5">
      <w:pPr>
        <w:pStyle w:val="Hanging"/>
        <w:spacing w:line="480" w:lineRule="auto"/>
        <w:ind w:left="0" w:firstLine="0"/>
        <w:rPr>
          <w:rFonts w:ascii="Century Schoolbook" w:hAnsi="Century Schoolbook"/>
          <w:sz w:val="20"/>
        </w:rPr>
      </w:pPr>
    </w:p>
    <w:p w:rsidR="00EB7DB5" w:rsidRDefault="00EB7DB5" w:rsidP="00EB7DB5">
      <w:pPr>
        <w:pStyle w:val="Hanging"/>
        <w:spacing w:line="480" w:lineRule="auto"/>
        <w:ind w:left="0" w:firstLine="0"/>
        <w:rPr>
          <w:rFonts w:ascii="Century Schoolbook" w:hAnsi="Century Schoolbook"/>
          <w:sz w:val="20"/>
        </w:rPr>
      </w:pPr>
      <w:r>
        <w:rPr>
          <w:noProof/>
        </w:rPr>
        <w:drawing>
          <wp:inline distT="0" distB="0" distL="0" distR="0">
            <wp:extent cx="2750586" cy="115503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Lst>
                    </a:blip>
                    <a:stretch>
                      <a:fillRect/>
                    </a:stretch>
                  </pic:blipFill>
                  <pic:spPr>
                    <a:xfrm>
                      <a:off x="0" y="0"/>
                      <a:ext cx="2764800" cy="1161000"/>
                    </a:xfrm>
                    <a:prstGeom prst="rect">
                      <a:avLst/>
                    </a:prstGeom>
                  </pic:spPr>
                </pic:pic>
              </a:graphicData>
            </a:graphic>
          </wp:inline>
        </w:drawing>
      </w:r>
    </w:p>
    <w:p w:rsidR="00EB7DB5" w:rsidRDefault="00EB7DB5" w:rsidP="00EB7DB5">
      <w:pPr>
        <w:pStyle w:val="Hanging"/>
        <w:spacing w:line="480" w:lineRule="auto"/>
        <w:ind w:left="0" w:firstLine="0"/>
        <w:rPr>
          <w:rFonts w:ascii="Century Schoolbook" w:hAnsi="Century Schoolbook"/>
          <w:sz w:val="20"/>
        </w:rPr>
      </w:pPr>
      <w:r>
        <w:rPr>
          <w:rFonts w:ascii="Century Schoolbook" w:hAnsi="Century Schoolbook"/>
          <w:sz w:val="20"/>
        </w:rPr>
        <w:t xml:space="preserve">Some substances reacted in two </w:t>
      </w:r>
      <w:proofErr w:type="spellStart"/>
      <w:r>
        <w:rPr>
          <w:rFonts w:ascii="Century Schoolbook" w:hAnsi="Century Schoolbook"/>
          <w:sz w:val="20"/>
        </w:rPr>
        <w:t>flaskes</w:t>
      </w:r>
      <w:proofErr w:type="spellEnd"/>
      <w:r>
        <w:rPr>
          <w:rFonts w:ascii="Century Schoolbook" w:hAnsi="Century Schoolbook"/>
          <w:sz w:val="20"/>
        </w:rPr>
        <w:t xml:space="preserve">.  For each </w:t>
      </w:r>
      <w:proofErr w:type="spellStart"/>
      <w:r>
        <w:rPr>
          <w:rFonts w:ascii="Century Schoolbook" w:hAnsi="Century Schoolbook"/>
          <w:sz w:val="20"/>
        </w:rPr>
        <w:t>stzatement</w:t>
      </w:r>
      <w:proofErr w:type="spellEnd"/>
      <w:r>
        <w:rPr>
          <w:rFonts w:ascii="Century Schoolbook" w:hAnsi="Century Schoolbook"/>
          <w:sz w:val="20"/>
        </w:rPr>
        <w:t xml:space="preserve"> below, choose either Reaction A or Reaction B</w:t>
      </w:r>
    </w:p>
    <w:p w:rsidR="00EB7DB5" w:rsidRDefault="00EB7DB5" w:rsidP="002D3A8D">
      <w:pPr>
        <w:pStyle w:val="Hanging"/>
        <w:numPr>
          <w:ilvl w:val="0"/>
          <w:numId w:val="12"/>
        </w:numPr>
        <w:spacing w:line="480" w:lineRule="auto"/>
        <w:rPr>
          <w:rFonts w:ascii="Century Schoolbook" w:hAnsi="Century Schoolbook"/>
          <w:sz w:val="20"/>
        </w:rPr>
      </w:pPr>
      <w:r>
        <w:rPr>
          <w:rFonts w:ascii="Century Schoolbook" w:hAnsi="Century Schoolbook"/>
          <w:sz w:val="20"/>
        </w:rPr>
        <w:t xml:space="preserve">________  For the substances in the reaction </w:t>
      </w:r>
      <w:proofErr w:type="spellStart"/>
      <w:r>
        <w:rPr>
          <w:rFonts w:ascii="Century Schoolbook" w:hAnsi="Century Schoolbook"/>
          <w:sz w:val="20"/>
        </w:rPr>
        <w:t>E</w:t>
      </w:r>
      <w:r w:rsidRPr="001255B5">
        <w:rPr>
          <w:rFonts w:ascii="Century Schoolbook" w:hAnsi="Century Schoolbook"/>
          <w:sz w:val="20"/>
          <w:vertAlign w:val="subscript"/>
        </w:rPr>
        <w:t>ch</w:t>
      </w:r>
      <w:proofErr w:type="spellEnd"/>
      <w:r>
        <w:rPr>
          <w:rFonts w:ascii="Century Schoolbook" w:hAnsi="Century Schoolbook"/>
          <w:sz w:val="20"/>
        </w:rPr>
        <w:t xml:space="preserve"> is decreasing</w:t>
      </w:r>
    </w:p>
    <w:p w:rsidR="00EB7DB5" w:rsidRDefault="00EB7DB5" w:rsidP="002D3A8D">
      <w:pPr>
        <w:pStyle w:val="Hanging"/>
        <w:numPr>
          <w:ilvl w:val="0"/>
          <w:numId w:val="12"/>
        </w:numPr>
        <w:spacing w:line="480" w:lineRule="auto"/>
        <w:rPr>
          <w:rFonts w:ascii="Century Schoolbook" w:hAnsi="Century Schoolbook"/>
          <w:sz w:val="20"/>
        </w:rPr>
      </w:pPr>
      <w:r>
        <w:rPr>
          <w:rFonts w:ascii="Century Schoolbook" w:hAnsi="Century Schoolbook"/>
          <w:sz w:val="20"/>
        </w:rPr>
        <w:t xml:space="preserve">________  The reaction could be written     A  +  energy  </w:t>
      </w:r>
      <w:r w:rsidRPr="001255B5">
        <w:rPr>
          <w:rFonts w:ascii="Century Schoolbook" w:hAnsi="Century Schoolbook"/>
          <w:sz w:val="20"/>
        </w:rPr>
        <w:sym w:font="Wingdings" w:char="F0E0"/>
      </w:r>
      <w:r>
        <w:rPr>
          <w:rFonts w:ascii="Century Schoolbook" w:hAnsi="Century Schoolbook"/>
          <w:sz w:val="20"/>
        </w:rPr>
        <w:t xml:space="preserve">  B</w:t>
      </w:r>
    </w:p>
    <w:p w:rsidR="00EB7DB5" w:rsidRDefault="00EB7DB5" w:rsidP="002D3A8D">
      <w:pPr>
        <w:pStyle w:val="Hanging"/>
        <w:numPr>
          <w:ilvl w:val="0"/>
          <w:numId w:val="12"/>
        </w:numPr>
        <w:spacing w:line="480" w:lineRule="auto"/>
        <w:rPr>
          <w:rFonts w:ascii="Century Schoolbook" w:hAnsi="Century Schoolbook"/>
          <w:sz w:val="20"/>
        </w:rPr>
      </w:pPr>
      <w:r>
        <w:rPr>
          <w:rFonts w:ascii="Century Schoolbook" w:hAnsi="Century Schoolbook"/>
          <w:sz w:val="20"/>
        </w:rPr>
        <w:t xml:space="preserve">________  The reaction could be written  A  </w:t>
      </w:r>
      <w:r w:rsidRPr="001255B5">
        <w:rPr>
          <w:rFonts w:ascii="Century Schoolbook" w:hAnsi="Century Schoolbook"/>
          <w:sz w:val="20"/>
        </w:rPr>
        <w:sym w:font="Wingdings" w:char="F0E0"/>
      </w:r>
      <w:r>
        <w:rPr>
          <w:rFonts w:ascii="Century Schoolbook" w:hAnsi="Century Schoolbook"/>
          <w:sz w:val="20"/>
        </w:rPr>
        <w:t xml:space="preserve">  B    ∆H = -500kJ</w:t>
      </w:r>
    </w:p>
    <w:p w:rsidR="00EB7DB5" w:rsidRDefault="00EB7DB5" w:rsidP="002D3A8D">
      <w:pPr>
        <w:pStyle w:val="Hanging"/>
        <w:numPr>
          <w:ilvl w:val="0"/>
          <w:numId w:val="12"/>
        </w:numPr>
        <w:spacing w:line="480" w:lineRule="auto"/>
        <w:rPr>
          <w:rFonts w:ascii="Century Schoolbook" w:hAnsi="Century Schoolbook"/>
          <w:sz w:val="20"/>
        </w:rPr>
      </w:pPr>
      <w:r>
        <w:rPr>
          <w:rFonts w:ascii="Century Schoolbook" w:hAnsi="Century Schoolbook"/>
          <w:sz w:val="20"/>
        </w:rPr>
        <w:t>________  The  ∆H = + 300 kJ</w:t>
      </w:r>
    </w:p>
    <w:p w:rsidR="00EB7DB5" w:rsidRDefault="00EB7DB5" w:rsidP="002D3A8D">
      <w:pPr>
        <w:pStyle w:val="Hanging"/>
        <w:numPr>
          <w:ilvl w:val="0"/>
          <w:numId w:val="12"/>
        </w:numPr>
        <w:spacing w:line="480" w:lineRule="auto"/>
        <w:rPr>
          <w:rFonts w:ascii="Century Schoolbook" w:hAnsi="Century Schoolbook"/>
          <w:sz w:val="20"/>
        </w:rPr>
      </w:pPr>
      <w:r>
        <w:rPr>
          <w:rFonts w:ascii="Century Schoolbook" w:hAnsi="Century Schoolbook"/>
          <w:sz w:val="20"/>
        </w:rPr>
        <w:t>________  The reaction is exothermic</w:t>
      </w:r>
    </w:p>
    <w:p w:rsidR="00EB7DB5" w:rsidRDefault="00EB7DB5" w:rsidP="002D3A8D">
      <w:pPr>
        <w:pStyle w:val="Hanging"/>
        <w:numPr>
          <w:ilvl w:val="0"/>
          <w:numId w:val="12"/>
        </w:numPr>
        <w:spacing w:line="480" w:lineRule="auto"/>
        <w:rPr>
          <w:rFonts w:ascii="Century Schoolbook" w:hAnsi="Century Schoolbook"/>
          <w:sz w:val="20"/>
        </w:rPr>
      </w:pPr>
      <w:r>
        <w:rPr>
          <w:rFonts w:ascii="Century Schoolbook" w:hAnsi="Century Schoolbook"/>
          <w:sz w:val="20"/>
        </w:rPr>
        <w:t>_______</w:t>
      </w:r>
      <w:proofErr w:type="gramStart"/>
      <w:r>
        <w:rPr>
          <w:rFonts w:ascii="Century Schoolbook" w:hAnsi="Century Schoolbook"/>
          <w:sz w:val="20"/>
        </w:rPr>
        <w:t>_  The</w:t>
      </w:r>
      <w:proofErr w:type="gramEnd"/>
      <w:r>
        <w:rPr>
          <w:rFonts w:ascii="Century Schoolbook" w:hAnsi="Century Schoolbook"/>
          <w:sz w:val="20"/>
        </w:rPr>
        <w:t xml:space="preserve"> reaction would feel cold if you held the flask in your hand.</w:t>
      </w:r>
    </w:p>
    <w:p w:rsidR="00EB7DB5" w:rsidRPr="006C4A4D" w:rsidRDefault="00EB7DB5" w:rsidP="00EB7DB5">
      <w:pPr>
        <w:rPr>
          <w:rFonts w:ascii="Calibri" w:hAnsi="Calibri" w:cs="Calibri"/>
          <w:u w:val="single"/>
        </w:rPr>
      </w:pPr>
      <w:r w:rsidRPr="006C4A4D">
        <w:rPr>
          <w:rFonts w:ascii="Calibri" w:hAnsi="Calibri" w:cs="Calibri"/>
          <w:u w:val="single"/>
        </w:rPr>
        <w:t>Energy in Chemical Reactions</w:t>
      </w:r>
    </w:p>
    <w:p w:rsidR="00EB7DB5" w:rsidRPr="006C4A4D" w:rsidRDefault="00EB7DB5" w:rsidP="002D3A8D">
      <w:pPr>
        <w:numPr>
          <w:ilvl w:val="0"/>
          <w:numId w:val="12"/>
        </w:numPr>
        <w:spacing w:after="0" w:line="480" w:lineRule="auto"/>
        <w:rPr>
          <w:rFonts w:ascii="Calibri" w:hAnsi="Calibri" w:cs="Calibri"/>
        </w:rPr>
      </w:pPr>
      <w:r w:rsidRPr="006C4A4D">
        <w:rPr>
          <w:rFonts w:ascii="Calibri" w:hAnsi="Calibri" w:cs="Calibri"/>
        </w:rPr>
        <w:t>Classify the following as exothermic or endothermic:</w:t>
      </w:r>
    </w:p>
    <w:p w:rsidR="00EB7DB5" w:rsidRPr="006C4A4D" w:rsidRDefault="00EB7DB5" w:rsidP="002E6488">
      <w:pPr>
        <w:numPr>
          <w:ilvl w:val="0"/>
          <w:numId w:val="4"/>
        </w:numPr>
        <w:spacing w:after="0" w:line="480" w:lineRule="auto"/>
        <w:rPr>
          <w:rFonts w:ascii="Calibri" w:hAnsi="Calibri" w:cs="Calibri"/>
        </w:rPr>
      </w:pPr>
      <w:r w:rsidRPr="006C4A4D">
        <w:rPr>
          <w:rFonts w:ascii="Calibri" w:hAnsi="Calibri" w:cs="Calibri"/>
        </w:rPr>
        <w:t>550 kJ is released</w:t>
      </w:r>
    </w:p>
    <w:p w:rsidR="00EB7DB5" w:rsidRPr="006C4A4D" w:rsidRDefault="00EB7DB5" w:rsidP="002E6488">
      <w:pPr>
        <w:numPr>
          <w:ilvl w:val="0"/>
          <w:numId w:val="4"/>
        </w:numPr>
        <w:spacing w:after="0" w:line="480" w:lineRule="auto"/>
        <w:rPr>
          <w:rFonts w:ascii="Calibri" w:hAnsi="Calibri" w:cs="Calibri"/>
        </w:rPr>
      </w:pPr>
      <w:r w:rsidRPr="006C4A4D">
        <w:rPr>
          <w:rFonts w:ascii="Calibri" w:hAnsi="Calibri" w:cs="Calibri"/>
        </w:rPr>
        <w:t>The energy level of the products is higher than that of the reactants.</w:t>
      </w:r>
    </w:p>
    <w:p w:rsidR="00EB7DB5" w:rsidRPr="006C4A4D" w:rsidRDefault="00EB7DB5" w:rsidP="002D3A8D">
      <w:pPr>
        <w:numPr>
          <w:ilvl w:val="0"/>
          <w:numId w:val="12"/>
        </w:numPr>
        <w:spacing w:after="0" w:line="480" w:lineRule="auto"/>
        <w:rPr>
          <w:rFonts w:ascii="Calibri" w:hAnsi="Calibri" w:cs="Calibri"/>
        </w:rPr>
      </w:pPr>
      <w:r w:rsidRPr="006C4A4D">
        <w:rPr>
          <w:rFonts w:ascii="Calibri" w:hAnsi="Calibri" w:cs="Calibri"/>
        </w:rPr>
        <w:t xml:space="preserve">Classify the following as exothermic or endothermic reaction and </w:t>
      </w:r>
      <w:r w:rsidRPr="00CA507E">
        <w:rPr>
          <w:rFonts w:ascii="Calibri" w:hAnsi="Calibri" w:cs="Calibri"/>
          <w:b/>
        </w:rPr>
        <w:t xml:space="preserve">give </w:t>
      </w:r>
      <w:r w:rsidRPr="00CA507E">
        <w:rPr>
          <w:rFonts w:ascii="Arial" w:hAnsi="Arial" w:cs="Arial"/>
          <w:b/>
        </w:rPr>
        <w:t>Δ</w:t>
      </w:r>
      <w:r w:rsidRPr="00CA507E">
        <w:rPr>
          <w:rFonts w:ascii="Calibri" w:hAnsi="Calibri" w:cs="Calibri"/>
          <w:b/>
        </w:rPr>
        <w:t>H</w:t>
      </w:r>
      <w:r w:rsidRPr="006C4A4D">
        <w:rPr>
          <w:rFonts w:ascii="Calibri" w:hAnsi="Calibri" w:cs="Calibri"/>
        </w:rPr>
        <w:t xml:space="preserve"> for each:</w:t>
      </w:r>
    </w:p>
    <w:p w:rsidR="00EB7DB5" w:rsidRPr="006C4A4D" w:rsidRDefault="00EB7DB5" w:rsidP="002E6488">
      <w:pPr>
        <w:numPr>
          <w:ilvl w:val="0"/>
          <w:numId w:val="5"/>
        </w:numPr>
        <w:spacing w:after="0" w:line="480" w:lineRule="auto"/>
        <w:rPr>
          <w:rFonts w:ascii="Calibri" w:hAnsi="Calibri" w:cs="Calibri"/>
        </w:rPr>
      </w:pPr>
      <w:r w:rsidRPr="006C4A4D">
        <w:rPr>
          <w:rFonts w:ascii="Calibri" w:hAnsi="Calibri" w:cs="Calibri"/>
        </w:rPr>
        <w:t>Gas burning in a Bunsen burner: CH</w:t>
      </w:r>
      <w:r w:rsidRPr="006C4A4D">
        <w:rPr>
          <w:rFonts w:ascii="Calibri" w:hAnsi="Calibri" w:cs="Calibri"/>
          <w:vertAlign w:val="subscript"/>
        </w:rPr>
        <w:t>4</w:t>
      </w:r>
      <w:r w:rsidRPr="006C4A4D">
        <w:rPr>
          <w:rFonts w:ascii="Calibri" w:hAnsi="Calibri" w:cs="Calibri"/>
        </w:rPr>
        <w:t xml:space="preserve"> + 2O</w:t>
      </w:r>
      <w:r w:rsidRPr="006C4A4D">
        <w:rPr>
          <w:rFonts w:ascii="Calibri" w:hAnsi="Calibri" w:cs="Calibri"/>
          <w:vertAlign w:val="subscript"/>
        </w:rPr>
        <w:t>2</w:t>
      </w:r>
      <w:r w:rsidRPr="006C4A4D">
        <w:rPr>
          <w:rFonts w:ascii="Calibri" w:hAnsi="Calibri" w:cs="Calibri"/>
        </w:rPr>
        <w:t xml:space="preserve"> </w:t>
      </w:r>
      <w:r>
        <w:rPr>
          <w:rFonts w:ascii="Arial" w:hAnsi="Arial" w:cs="Arial"/>
        </w:rPr>
        <w:t>→</w:t>
      </w:r>
      <w:r w:rsidRPr="006C4A4D">
        <w:rPr>
          <w:rFonts w:ascii="Calibri" w:hAnsi="Calibri" w:cs="Calibri"/>
        </w:rPr>
        <w:t xml:space="preserve"> CO</w:t>
      </w:r>
      <w:r w:rsidRPr="006C4A4D">
        <w:rPr>
          <w:rFonts w:ascii="Calibri" w:hAnsi="Calibri" w:cs="Calibri"/>
          <w:vertAlign w:val="subscript"/>
        </w:rPr>
        <w:t>2</w:t>
      </w:r>
      <w:r w:rsidRPr="006C4A4D">
        <w:rPr>
          <w:rFonts w:ascii="Calibri" w:hAnsi="Calibri" w:cs="Calibri"/>
        </w:rPr>
        <w:t xml:space="preserve"> + 2H</w:t>
      </w:r>
      <w:r w:rsidRPr="006C4A4D">
        <w:rPr>
          <w:rFonts w:ascii="Calibri" w:hAnsi="Calibri" w:cs="Calibri"/>
          <w:vertAlign w:val="subscript"/>
        </w:rPr>
        <w:t>2</w:t>
      </w:r>
      <w:r w:rsidRPr="006C4A4D">
        <w:rPr>
          <w:rFonts w:ascii="Calibri" w:hAnsi="Calibri" w:cs="Calibri"/>
        </w:rPr>
        <w:t>O + 890 kJ</w:t>
      </w:r>
    </w:p>
    <w:p w:rsidR="00EB7DB5" w:rsidRDefault="00EB7DB5" w:rsidP="002E6488">
      <w:pPr>
        <w:numPr>
          <w:ilvl w:val="0"/>
          <w:numId w:val="5"/>
        </w:numPr>
        <w:spacing w:after="0" w:line="480" w:lineRule="auto"/>
        <w:rPr>
          <w:rFonts w:ascii="Calibri" w:hAnsi="Calibri" w:cs="Calibri"/>
        </w:rPr>
      </w:pPr>
      <w:r>
        <w:rPr>
          <w:rFonts w:ascii="Calibri" w:hAnsi="Calibri" w:cs="Calibri"/>
        </w:rPr>
        <w:t>Dehydrating limestone</w:t>
      </w:r>
      <w:r w:rsidRPr="00684D79">
        <w:rPr>
          <w:rFonts w:ascii="Calibri" w:hAnsi="Calibri" w:cs="Calibri"/>
        </w:rPr>
        <w:t>: C</w:t>
      </w:r>
      <w:r>
        <w:rPr>
          <w:rFonts w:ascii="Calibri" w:hAnsi="Calibri" w:cs="Calibri"/>
        </w:rPr>
        <w:t>a(OH)</w:t>
      </w:r>
      <w:r>
        <w:rPr>
          <w:rFonts w:ascii="Calibri" w:hAnsi="Calibri" w:cs="Calibri"/>
          <w:vertAlign w:val="subscript"/>
        </w:rPr>
        <w:t>2</w:t>
      </w:r>
      <w:r w:rsidRPr="00684D79">
        <w:rPr>
          <w:rFonts w:ascii="Calibri" w:hAnsi="Calibri" w:cs="Calibri"/>
        </w:rPr>
        <w:t xml:space="preserve"> + </w:t>
      </w:r>
      <w:r>
        <w:rPr>
          <w:rFonts w:ascii="Calibri" w:hAnsi="Calibri" w:cs="Calibri"/>
        </w:rPr>
        <w:t>65.3 kJ</w:t>
      </w:r>
      <w:r w:rsidRPr="00684D79">
        <w:rPr>
          <w:rFonts w:ascii="Calibri" w:hAnsi="Calibri" w:cs="Calibri"/>
        </w:rPr>
        <w:t xml:space="preserve"> </w:t>
      </w:r>
      <w:r>
        <w:rPr>
          <w:rFonts w:ascii="Arial" w:hAnsi="Arial" w:cs="Arial"/>
        </w:rPr>
        <w:t>→</w:t>
      </w:r>
      <w:r w:rsidRPr="00684D79">
        <w:rPr>
          <w:rFonts w:ascii="Calibri" w:hAnsi="Calibri" w:cs="Calibri"/>
        </w:rPr>
        <w:t xml:space="preserve"> </w:t>
      </w:r>
      <w:proofErr w:type="spellStart"/>
      <w:r w:rsidRPr="00684D79">
        <w:rPr>
          <w:rFonts w:ascii="Calibri" w:hAnsi="Calibri" w:cs="Calibri"/>
        </w:rPr>
        <w:t>C</w:t>
      </w:r>
      <w:r>
        <w:rPr>
          <w:rFonts w:ascii="Calibri" w:hAnsi="Calibri" w:cs="Calibri"/>
        </w:rPr>
        <w:t>a</w:t>
      </w:r>
      <w:r w:rsidRPr="00684D79">
        <w:rPr>
          <w:rFonts w:ascii="Calibri" w:hAnsi="Calibri" w:cs="Calibri"/>
        </w:rPr>
        <w:t>O</w:t>
      </w:r>
      <w:proofErr w:type="spellEnd"/>
      <w:r>
        <w:rPr>
          <w:rFonts w:ascii="Calibri" w:hAnsi="Calibri" w:cs="Calibri"/>
        </w:rPr>
        <w:t xml:space="preserve"> + </w:t>
      </w:r>
      <w:r w:rsidRPr="00684D79">
        <w:rPr>
          <w:rFonts w:ascii="Calibri" w:hAnsi="Calibri" w:cs="Calibri"/>
        </w:rPr>
        <w:t>H</w:t>
      </w:r>
      <w:r w:rsidRPr="00684D79">
        <w:rPr>
          <w:rFonts w:ascii="Calibri" w:hAnsi="Calibri" w:cs="Calibri"/>
          <w:vertAlign w:val="subscript"/>
        </w:rPr>
        <w:t>2</w:t>
      </w:r>
      <w:r w:rsidRPr="00684D79">
        <w:rPr>
          <w:rFonts w:ascii="Calibri" w:hAnsi="Calibri" w:cs="Calibri"/>
        </w:rPr>
        <w:t>O</w:t>
      </w:r>
    </w:p>
    <w:p w:rsidR="006B10FF" w:rsidRPr="002C11B4" w:rsidRDefault="006846B5" w:rsidP="00311243">
      <w:pPr>
        <w:pStyle w:val="ListParagraph"/>
        <w:spacing w:after="0" w:line="240" w:lineRule="auto"/>
      </w:pPr>
      <w:r>
        <w:t xml:space="preserve"> </w:t>
      </w:r>
    </w:p>
    <w:p w:rsidR="006B10FF" w:rsidRPr="002C11B4" w:rsidRDefault="006B10FF" w:rsidP="006B10FF">
      <w:pPr>
        <w:pStyle w:val="ListParagraph"/>
        <w:autoSpaceDE w:val="0"/>
        <w:adjustRightInd w:val="0"/>
        <w:ind w:left="1440"/>
        <w:rPr>
          <w:rFonts w:ascii="Granada" w:hAnsi="Granada" w:cs="Granada"/>
        </w:rPr>
      </w:pPr>
    </w:p>
    <w:p w:rsidR="006B10FF" w:rsidRDefault="006B10FF" w:rsidP="00956125">
      <w:pPr>
        <w:pStyle w:val="ListParagraph"/>
        <w:numPr>
          <w:ilvl w:val="0"/>
          <w:numId w:val="12"/>
        </w:numPr>
        <w:autoSpaceDE w:val="0"/>
        <w:adjustRightInd w:val="0"/>
        <w:rPr>
          <w:rFonts w:ascii="Granada" w:hAnsi="Granada" w:cs="Granada"/>
        </w:rPr>
      </w:pPr>
      <w:r>
        <w:rPr>
          <w:rFonts w:ascii="Granada" w:hAnsi="Granada" w:cs="Granada"/>
        </w:rPr>
        <w:t>In the reaction below, connect the conjugate pairs with a line.  Write “acid” or “base” below each of the four substances.</w:t>
      </w:r>
    </w:p>
    <w:p w:rsidR="006B10FF" w:rsidRDefault="006B10FF" w:rsidP="006B10FF">
      <w:pPr>
        <w:pStyle w:val="ListParagraph"/>
        <w:autoSpaceDE w:val="0"/>
        <w:adjustRightInd w:val="0"/>
        <w:rPr>
          <w:rFonts w:ascii="Granada" w:hAnsi="Granada" w:cs="Granada"/>
        </w:rPr>
      </w:pPr>
    </w:p>
    <w:p w:rsidR="006B10FF" w:rsidRPr="00840414" w:rsidRDefault="006B10FF" w:rsidP="006B10FF">
      <w:pPr>
        <w:pStyle w:val="ListParagraph"/>
        <w:autoSpaceDE w:val="0"/>
        <w:adjustRightInd w:val="0"/>
        <w:jc w:val="center"/>
        <w:rPr>
          <w:rFonts w:ascii="Granada" w:hAnsi="Granada" w:cs="Granada"/>
          <w:sz w:val="28"/>
          <w:szCs w:val="28"/>
        </w:rPr>
      </w:pPr>
      <w:r w:rsidRPr="00840414">
        <w:rPr>
          <w:rFonts w:ascii="Granada" w:hAnsi="Granada" w:cs="Granada"/>
          <w:sz w:val="28"/>
          <w:szCs w:val="28"/>
        </w:rPr>
        <w:t>NH</w:t>
      </w:r>
      <w:r w:rsidRPr="00840414">
        <w:rPr>
          <w:rFonts w:ascii="Granada" w:hAnsi="Granada" w:cs="Granada"/>
          <w:sz w:val="28"/>
          <w:szCs w:val="28"/>
          <w:vertAlign w:val="subscript"/>
        </w:rPr>
        <w:t>4</w:t>
      </w:r>
      <w:proofErr w:type="gramStart"/>
      <w:r w:rsidRPr="00840414">
        <w:rPr>
          <w:rFonts w:ascii="Granada" w:hAnsi="Granada" w:cs="Granada"/>
          <w:sz w:val="28"/>
          <w:szCs w:val="28"/>
          <w:vertAlign w:val="superscript"/>
        </w:rPr>
        <w:t>+</w:t>
      </w:r>
      <w:r w:rsidRPr="00840414">
        <w:rPr>
          <w:rFonts w:ascii="Granada" w:hAnsi="Granada" w:cs="Granada"/>
          <w:sz w:val="28"/>
          <w:szCs w:val="28"/>
        </w:rPr>
        <w:t xml:space="preserve">  +</w:t>
      </w:r>
      <w:proofErr w:type="gramEnd"/>
      <w:r w:rsidRPr="00840414">
        <w:rPr>
          <w:rFonts w:ascii="Granada" w:hAnsi="Granada" w:cs="Granada"/>
          <w:sz w:val="28"/>
          <w:szCs w:val="28"/>
        </w:rPr>
        <w:t xml:space="preserve">  OH</w:t>
      </w:r>
      <w:r w:rsidRPr="00840414">
        <w:rPr>
          <w:rFonts w:ascii="Granada" w:hAnsi="Granada" w:cs="Granada"/>
          <w:sz w:val="28"/>
          <w:szCs w:val="28"/>
          <w:vertAlign w:val="superscript"/>
        </w:rPr>
        <w:t>-</w:t>
      </w:r>
      <w:r w:rsidRPr="00840414">
        <w:rPr>
          <w:rFonts w:ascii="Granada" w:hAnsi="Granada" w:cs="Granada"/>
          <w:sz w:val="28"/>
          <w:szCs w:val="28"/>
        </w:rPr>
        <w:t xml:space="preserve">   </w:t>
      </w:r>
      <m:oMath>
        <m:r>
          <w:rPr>
            <w:rFonts w:ascii="Cambria Math" w:hAnsi="Cambria Math" w:cs="Granada"/>
            <w:sz w:val="28"/>
            <w:szCs w:val="28"/>
          </w:rPr>
          <m:t>⇆</m:t>
        </m:r>
      </m:oMath>
      <w:r w:rsidRPr="00840414">
        <w:rPr>
          <w:rFonts w:ascii="Granada" w:hAnsi="Granada" w:cs="Granada"/>
          <w:sz w:val="28"/>
          <w:szCs w:val="28"/>
        </w:rPr>
        <w:t xml:space="preserve">  HOH   +  NH</w:t>
      </w:r>
      <w:r w:rsidRPr="00840414">
        <w:rPr>
          <w:rFonts w:ascii="Granada" w:hAnsi="Granada" w:cs="Granada"/>
          <w:sz w:val="28"/>
          <w:szCs w:val="28"/>
          <w:vertAlign w:val="subscript"/>
        </w:rPr>
        <w:t>3</w:t>
      </w:r>
    </w:p>
    <w:p w:rsidR="006B10FF" w:rsidRDefault="006B10FF" w:rsidP="006B10FF">
      <w:pPr>
        <w:pStyle w:val="ListParagraph"/>
        <w:autoSpaceDE w:val="0"/>
        <w:adjustRightInd w:val="0"/>
        <w:rPr>
          <w:rFonts w:ascii="Granada" w:hAnsi="Granada" w:cs="Granada"/>
        </w:rPr>
      </w:pPr>
    </w:p>
    <w:p w:rsidR="006B10FF" w:rsidRDefault="006B10FF" w:rsidP="006B10FF">
      <w:pPr>
        <w:pStyle w:val="Standard"/>
        <w:rPr>
          <w:rFonts w:ascii="Times New Roman" w:hAnsi="Times New Roman" w:cs="Times New Roman"/>
        </w:rPr>
      </w:pPr>
      <w:proofErr w:type="gramStart"/>
      <w:r>
        <w:rPr>
          <w:rFonts w:ascii="Times New Roman" w:hAnsi="Times New Roman" w:cs="Times New Roman"/>
        </w:rPr>
        <w:t>x</w:t>
      </w:r>
      <w:proofErr w:type="gramEnd"/>
    </w:p>
    <w:p w:rsidR="006B10FF" w:rsidRDefault="006B10FF" w:rsidP="00956125">
      <w:pPr>
        <w:pStyle w:val="Standard"/>
        <w:numPr>
          <w:ilvl w:val="0"/>
          <w:numId w:val="12"/>
        </w:numPr>
        <w:rPr>
          <w:rFonts w:ascii="Times New Roman" w:hAnsi="Times New Roman" w:cs="Times New Roman"/>
        </w:rPr>
      </w:pPr>
      <w:r>
        <w:rPr>
          <w:rFonts w:ascii="Times New Roman" w:hAnsi="Times New Roman" w:cs="Times New Roman"/>
        </w:rPr>
        <w:t>Next to each, write its conjugate base:</w:t>
      </w:r>
    </w:p>
    <w:p w:rsidR="006B10FF" w:rsidRDefault="006B10FF" w:rsidP="006B10FF">
      <w:pPr>
        <w:pStyle w:val="Standard"/>
        <w:ind w:left="720"/>
        <w:rPr>
          <w:rFonts w:ascii="Times New Roman" w:hAnsi="Times New Roman" w:cs="Times New Roman"/>
        </w:rPr>
      </w:pPr>
    </w:p>
    <w:p w:rsidR="00311243" w:rsidRPr="00311243" w:rsidRDefault="006B10FF" w:rsidP="006B10FF">
      <w:pPr>
        <w:pStyle w:val="Standard"/>
        <w:ind w:left="360"/>
        <w:rPr>
          <w:rFonts w:ascii="Times New Roman" w:hAnsi="Times New Roman" w:cs="Times New Roman"/>
          <w:sz w:val="32"/>
        </w:rPr>
      </w:pPr>
      <w:r w:rsidRPr="00311243">
        <w:rPr>
          <w:rFonts w:ascii="Times New Roman" w:hAnsi="Times New Roman" w:cs="Times New Roman"/>
          <w:sz w:val="32"/>
        </w:rPr>
        <w:t>NH</w:t>
      </w:r>
      <w:r w:rsidRPr="00311243">
        <w:rPr>
          <w:rFonts w:ascii="Times New Roman" w:hAnsi="Times New Roman" w:cs="Times New Roman"/>
          <w:sz w:val="32"/>
          <w:vertAlign w:val="subscript"/>
        </w:rPr>
        <w:t>4</w:t>
      </w:r>
      <w:r w:rsidRPr="00311243">
        <w:rPr>
          <w:rFonts w:ascii="Times New Roman" w:hAnsi="Times New Roman" w:cs="Times New Roman"/>
          <w:sz w:val="32"/>
          <w:vertAlign w:val="superscript"/>
        </w:rPr>
        <w:t>+</w:t>
      </w:r>
      <w:r w:rsidRPr="00311243">
        <w:rPr>
          <w:rFonts w:ascii="Times New Roman" w:hAnsi="Times New Roman" w:cs="Times New Roman"/>
          <w:sz w:val="32"/>
        </w:rPr>
        <w:t>______</w:t>
      </w:r>
      <w:r w:rsidRPr="00311243">
        <w:rPr>
          <w:rFonts w:ascii="Times New Roman" w:hAnsi="Times New Roman" w:cs="Times New Roman"/>
          <w:sz w:val="32"/>
        </w:rPr>
        <w:tab/>
      </w:r>
      <w:r w:rsidRPr="00311243">
        <w:rPr>
          <w:rFonts w:ascii="Times New Roman" w:hAnsi="Times New Roman" w:cs="Times New Roman"/>
          <w:sz w:val="32"/>
        </w:rPr>
        <w:tab/>
      </w:r>
      <w:r w:rsidR="00311243" w:rsidRPr="00311243">
        <w:rPr>
          <w:rFonts w:ascii="Times New Roman" w:hAnsi="Times New Roman" w:cs="Times New Roman"/>
          <w:sz w:val="32"/>
        </w:rPr>
        <w:tab/>
      </w:r>
      <w:r w:rsidR="00311243" w:rsidRPr="00311243">
        <w:rPr>
          <w:rFonts w:ascii="Times New Roman" w:hAnsi="Times New Roman" w:cs="Times New Roman"/>
          <w:sz w:val="32"/>
        </w:rPr>
        <w:tab/>
      </w:r>
      <w:r w:rsidRPr="00311243">
        <w:rPr>
          <w:rFonts w:ascii="Times New Roman" w:hAnsi="Times New Roman" w:cs="Times New Roman"/>
          <w:sz w:val="32"/>
        </w:rPr>
        <w:t>NH</w:t>
      </w:r>
      <w:r w:rsidRPr="00311243">
        <w:rPr>
          <w:rFonts w:ascii="Times New Roman" w:hAnsi="Times New Roman" w:cs="Times New Roman"/>
          <w:sz w:val="32"/>
          <w:vertAlign w:val="subscript"/>
        </w:rPr>
        <w:t>3</w:t>
      </w:r>
      <w:r w:rsidRPr="00311243">
        <w:rPr>
          <w:rFonts w:ascii="Times New Roman" w:hAnsi="Times New Roman" w:cs="Times New Roman"/>
          <w:sz w:val="32"/>
        </w:rPr>
        <w:tab/>
        <w:t>______</w:t>
      </w:r>
    </w:p>
    <w:p w:rsidR="00311243" w:rsidRPr="00311243" w:rsidRDefault="006B10FF" w:rsidP="006B10FF">
      <w:pPr>
        <w:pStyle w:val="Standard"/>
        <w:ind w:left="360"/>
        <w:rPr>
          <w:rFonts w:ascii="Times New Roman" w:hAnsi="Times New Roman" w:cs="Times New Roman"/>
          <w:sz w:val="32"/>
        </w:rPr>
      </w:pPr>
      <w:r w:rsidRPr="00311243">
        <w:rPr>
          <w:rFonts w:ascii="Times New Roman" w:hAnsi="Times New Roman" w:cs="Times New Roman"/>
          <w:sz w:val="32"/>
        </w:rPr>
        <w:t>NH</w:t>
      </w:r>
      <w:r w:rsidRPr="00311243">
        <w:rPr>
          <w:rFonts w:ascii="Times New Roman" w:hAnsi="Times New Roman" w:cs="Times New Roman"/>
          <w:sz w:val="32"/>
          <w:vertAlign w:val="subscript"/>
        </w:rPr>
        <w:t>2</w:t>
      </w:r>
      <w:r w:rsidRPr="00311243">
        <w:rPr>
          <w:rFonts w:ascii="Times New Roman" w:hAnsi="Times New Roman" w:cs="Times New Roman"/>
          <w:sz w:val="32"/>
        </w:rPr>
        <w:t xml:space="preserve">- </w:t>
      </w:r>
      <w:r w:rsidRPr="00311243">
        <w:rPr>
          <w:rFonts w:ascii="Times New Roman" w:hAnsi="Times New Roman" w:cs="Times New Roman"/>
          <w:sz w:val="32"/>
        </w:rPr>
        <w:tab/>
        <w:t>______</w:t>
      </w:r>
      <w:r w:rsidR="00311243" w:rsidRPr="00311243">
        <w:rPr>
          <w:rFonts w:ascii="Times New Roman" w:hAnsi="Times New Roman" w:cs="Times New Roman"/>
          <w:sz w:val="32"/>
        </w:rPr>
        <w:tab/>
      </w:r>
      <w:r w:rsidR="00311243" w:rsidRPr="00311243">
        <w:rPr>
          <w:rFonts w:ascii="Times New Roman" w:hAnsi="Times New Roman" w:cs="Times New Roman"/>
          <w:sz w:val="32"/>
        </w:rPr>
        <w:tab/>
      </w:r>
      <w:r w:rsidR="00311243" w:rsidRPr="00311243">
        <w:rPr>
          <w:rFonts w:ascii="Times New Roman" w:hAnsi="Times New Roman" w:cs="Times New Roman"/>
          <w:sz w:val="32"/>
        </w:rPr>
        <w:tab/>
      </w:r>
      <w:r w:rsidRPr="00311243">
        <w:rPr>
          <w:rFonts w:ascii="Times New Roman" w:hAnsi="Times New Roman" w:cs="Times New Roman"/>
          <w:sz w:val="32"/>
        </w:rPr>
        <w:t>H</w:t>
      </w:r>
      <w:r w:rsidRPr="00311243">
        <w:rPr>
          <w:rFonts w:ascii="Times New Roman" w:hAnsi="Times New Roman" w:cs="Times New Roman"/>
          <w:sz w:val="32"/>
          <w:vertAlign w:val="subscript"/>
        </w:rPr>
        <w:t>2</w:t>
      </w:r>
      <w:r w:rsidRPr="00311243">
        <w:rPr>
          <w:rFonts w:ascii="Times New Roman" w:hAnsi="Times New Roman" w:cs="Times New Roman"/>
          <w:sz w:val="32"/>
        </w:rPr>
        <w:t>O</w:t>
      </w:r>
      <w:r w:rsidRPr="00311243">
        <w:rPr>
          <w:rFonts w:ascii="Times New Roman" w:hAnsi="Times New Roman" w:cs="Times New Roman"/>
          <w:sz w:val="32"/>
        </w:rPr>
        <w:tab/>
      </w:r>
      <w:r w:rsidR="00311243" w:rsidRPr="00311243">
        <w:rPr>
          <w:rFonts w:ascii="Times New Roman" w:hAnsi="Times New Roman" w:cs="Times New Roman"/>
          <w:sz w:val="32"/>
        </w:rPr>
        <w:t>______</w:t>
      </w:r>
      <w:r w:rsidRPr="00311243">
        <w:rPr>
          <w:rFonts w:ascii="Times New Roman" w:hAnsi="Times New Roman" w:cs="Times New Roman"/>
          <w:sz w:val="32"/>
        </w:rPr>
        <w:tab/>
      </w:r>
    </w:p>
    <w:p w:rsidR="006B10FF" w:rsidRDefault="006B10FF" w:rsidP="00956125">
      <w:pPr>
        <w:pStyle w:val="Standard"/>
        <w:ind w:left="360"/>
      </w:pPr>
      <w:r w:rsidRPr="00311243">
        <w:rPr>
          <w:rFonts w:ascii="Times New Roman" w:hAnsi="Times New Roman" w:cs="Times New Roman"/>
          <w:sz w:val="32"/>
        </w:rPr>
        <w:t>H</w:t>
      </w:r>
      <w:r w:rsidRPr="00311243">
        <w:rPr>
          <w:rFonts w:ascii="Times New Roman" w:hAnsi="Times New Roman" w:cs="Times New Roman"/>
          <w:sz w:val="32"/>
          <w:vertAlign w:val="subscript"/>
        </w:rPr>
        <w:t>3</w:t>
      </w:r>
      <w:r w:rsidRPr="00311243">
        <w:rPr>
          <w:rFonts w:ascii="Times New Roman" w:hAnsi="Times New Roman" w:cs="Times New Roman"/>
          <w:sz w:val="32"/>
        </w:rPr>
        <w:t>O</w:t>
      </w:r>
      <w:proofErr w:type="gramStart"/>
      <w:r w:rsidRPr="00311243">
        <w:rPr>
          <w:rFonts w:ascii="Times New Roman" w:hAnsi="Times New Roman" w:cs="Times New Roman"/>
          <w:sz w:val="32"/>
          <w:vertAlign w:val="superscript"/>
        </w:rPr>
        <w:t xml:space="preserve">+  </w:t>
      </w:r>
      <w:r w:rsidRPr="00311243">
        <w:rPr>
          <w:rFonts w:ascii="Times New Roman" w:hAnsi="Times New Roman" w:cs="Times New Roman"/>
          <w:sz w:val="32"/>
        </w:rPr>
        <w:t>_</w:t>
      </w:r>
      <w:proofErr w:type="gramEnd"/>
      <w:r w:rsidRPr="00311243">
        <w:rPr>
          <w:rFonts w:ascii="Times New Roman" w:hAnsi="Times New Roman" w:cs="Times New Roman"/>
          <w:sz w:val="32"/>
        </w:rPr>
        <w:t>_____</w:t>
      </w:r>
    </w:p>
    <w:sectPr w:rsidR="006B10FF" w:rsidSect="009C27BF">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DejaVu Sans">
    <w:charset w:val="00"/>
    <w:family w:val="swiss"/>
    <w:pitch w:val="variable"/>
    <w:sig w:usb0="E7002EFF" w:usb1="D200FDFF" w:usb2="0A246029" w:usb3="00000000" w:csb0="000001FF" w:csb1="00000000"/>
  </w:font>
  <w:font w:name="OpenSymbol">
    <w:altName w:val="Times New Roman"/>
    <w:charset w:val="00"/>
    <w:family w:val="auto"/>
    <w:pitch w:val="variable"/>
    <w:sig w:usb0="800000AF" w:usb1="1001ECEA" w:usb2="00000000" w:usb3="00000000" w:csb0="00000001" w:csb1="00000000"/>
  </w:font>
  <w:font w:name="Nimbus Sans 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New Century Schlbk">
    <w:altName w:val="Century Schoolbook"/>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ranada">
    <w:altName w:val="Times New Roman"/>
    <w:charset w:val="00"/>
    <w:family w:val="auto"/>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24157"/>
    <w:multiLevelType w:val="hybridMultilevel"/>
    <w:tmpl w:val="D3866EB4"/>
    <w:lvl w:ilvl="0" w:tplc="6D4455A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0319A"/>
    <w:multiLevelType w:val="hybridMultilevel"/>
    <w:tmpl w:val="70FCE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F2FE2"/>
    <w:multiLevelType w:val="multilevel"/>
    <w:tmpl w:val="66A0A01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42A15C7C"/>
    <w:multiLevelType w:val="hybridMultilevel"/>
    <w:tmpl w:val="07943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1B0B45"/>
    <w:multiLevelType w:val="hybridMultilevel"/>
    <w:tmpl w:val="EEEE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2226D"/>
    <w:multiLevelType w:val="hybridMultilevel"/>
    <w:tmpl w:val="FDC28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B08B7"/>
    <w:multiLevelType w:val="hybridMultilevel"/>
    <w:tmpl w:val="07943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DC27DC"/>
    <w:multiLevelType w:val="hybridMultilevel"/>
    <w:tmpl w:val="00900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17BA9"/>
    <w:multiLevelType w:val="hybridMultilevel"/>
    <w:tmpl w:val="A37C6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574BD"/>
    <w:multiLevelType w:val="hybridMultilevel"/>
    <w:tmpl w:val="B380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9A4203"/>
    <w:multiLevelType w:val="hybridMultilevel"/>
    <w:tmpl w:val="620E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409DE"/>
    <w:multiLevelType w:val="hybridMultilevel"/>
    <w:tmpl w:val="820A4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1"/>
  </w:num>
  <w:num w:numId="4">
    <w:abstractNumId w:val="6"/>
  </w:num>
  <w:num w:numId="5">
    <w:abstractNumId w:val="3"/>
  </w:num>
  <w:num w:numId="6">
    <w:abstractNumId w:val="5"/>
  </w:num>
  <w:num w:numId="7">
    <w:abstractNumId w:val="7"/>
  </w:num>
  <w:num w:numId="8">
    <w:abstractNumId w:val="9"/>
  </w:num>
  <w:num w:numId="9">
    <w:abstractNumId w:val="4"/>
  </w:num>
  <w:num w:numId="10">
    <w:abstractNumId w:val="0"/>
  </w:num>
  <w:num w:numId="11">
    <w:abstractNumId w:val="10"/>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C8"/>
    <w:rsid w:val="000029B6"/>
    <w:rsid w:val="000264F5"/>
    <w:rsid w:val="00027678"/>
    <w:rsid w:val="00093BE6"/>
    <w:rsid w:val="0009601B"/>
    <w:rsid w:val="000C54F1"/>
    <w:rsid w:val="000C7D10"/>
    <w:rsid w:val="000D3EDD"/>
    <w:rsid w:val="000E2104"/>
    <w:rsid w:val="000E233B"/>
    <w:rsid w:val="001106C8"/>
    <w:rsid w:val="00116E6C"/>
    <w:rsid w:val="00170121"/>
    <w:rsid w:val="001811A7"/>
    <w:rsid w:val="00186DC4"/>
    <w:rsid w:val="001A7D58"/>
    <w:rsid w:val="002750BA"/>
    <w:rsid w:val="002B29AA"/>
    <w:rsid w:val="002B3A74"/>
    <w:rsid w:val="002C11B4"/>
    <w:rsid w:val="002C1A9B"/>
    <w:rsid w:val="002D3A8D"/>
    <w:rsid w:val="002E6488"/>
    <w:rsid w:val="00311243"/>
    <w:rsid w:val="0033136C"/>
    <w:rsid w:val="003C0B92"/>
    <w:rsid w:val="003D44A7"/>
    <w:rsid w:val="003E3894"/>
    <w:rsid w:val="004313BF"/>
    <w:rsid w:val="0045414D"/>
    <w:rsid w:val="004D6E93"/>
    <w:rsid w:val="0056086F"/>
    <w:rsid w:val="00563937"/>
    <w:rsid w:val="00564E89"/>
    <w:rsid w:val="0056529C"/>
    <w:rsid w:val="005B0454"/>
    <w:rsid w:val="005C1457"/>
    <w:rsid w:val="005C6813"/>
    <w:rsid w:val="005E6093"/>
    <w:rsid w:val="0061730C"/>
    <w:rsid w:val="00667B8E"/>
    <w:rsid w:val="0067782D"/>
    <w:rsid w:val="006846B5"/>
    <w:rsid w:val="006B0983"/>
    <w:rsid w:val="006B10FF"/>
    <w:rsid w:val="006E56A9"/>
    <w:rsid w:val="00754EA3"/>
    <w:rsid w:val="00762867"/>
    <w:rsid w:val="007A19C1"/>
    <w:rsid w:val="007A607D"/>
    <w:rsid w:val="007B53F1"/>
    <w:rsid w:val="007F133E"/>
    <w:rsid w:val="007F179E"/>
    <w:rsid w:val="008103EE"/>
    <w:rsid w:val="008117DF"/>
    <w:rsid w:val="00840414"/>
    <w:rsid w:val="00843725"/>
    <w:rsid w:val="00865C2A"/>
    <w:rsid w:val="008B2BF3"/>
    <w:rsid w:val="008D233F"/>
    <w:rsid w:val="008F7F1D"/>
    <w:rsid w:val="0090267C"/>
    <w:rsid w:val="0091368C"/>
    <w:rsid w:val="00956125"/>
    <w:rsid w:val="009579AB"/>
    <w:rsid w:val="00966462"/>
    <w:rsid w:val="009B1895"/>
    <w:rsid w:val="009C27BF"/>
    <w:rsid w:val="009E6CF7"/>
    <w:rsid w:val="00A16C62"/>
    <w:rsid w:val="00A23D9C"/>
    <w:rsid w:val="00A24404"/>
    <w:rsid w:val="00A5030A"/>
    <w:rsid w:val="00A517E5"/>
    <w:rsid w:val="00A61C22"/>
    <w:rsid w:val="00A76054"/>
    <w:rsid w:val="00A970AC"/>
    <w:rsid w:val="00AF0E56"/>
    <w:rsid w:val="00B12C61"/>
    <w:rsid w:val="00B27BFB"/>
    <w:rsid w:val="00B33F10"/>
    <w:rsid w:val="00B44E76"/>
    <w:rsid w:val="00B64A56"/>
    <w:rsid w:val="00B80B7A"/>
    <w:rsid w:val="00C03F21"/>
    <w:rsid w:val="00C32101"/>
    <w:rsid w:val="00C47529"/>
    <w:rsid w:val="00C73B4E"/>
    <w:rsid w:val="00CA580E"/>
    <w:rsid w:val="00D25BA0"/>
    <w:rsid w:val="00D26092"/>
    <w:rsid w:val="00D6387B"/>
    <w:rsid w:val="00D9532D"/>
    <w:rsid w:val="00D97E85"/>
    <w:rsid w:val="00E10C68"/>
    <w:rsid w:val="00EB7DB5"/>
    <w:rsid w:val="00EC62F1"/>
    <w:rsid w:val="00F03B6A"/>
    <w:rsid w:val="00F22537"/>
    <w:rsid w:val="00F50F16"/>
    <w:rsid w:val="00F857CD"/>
    <w:rsid w:val="00FB1ECE"/>
    <w:rsid w:val="00FB73B8"/>
    <w:rsid w:val="00FD37E5"/>
    <w:rsid w:val="00FF281B"/>
    <w:rsid w:val="00FF352C"/>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B9F76-1EC8-4EB2-992E-4851911B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rsid w:val="00A51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uiPriority w:val="34"/>
    <w:qFormat/>
    <w:rsid w:val="000029B6"/>
    <w:pPr>
      <w:ind w:left="720"/>
      <w:contextualSpacing/>
    </w:pPr>
  </w:style>
  <w:style w:type="paragraph" w:customStyle="1" w:styleId="Standard">
    <w:name w:val="Standard"/>
    <w:rsid w:val="00C47529"/>
    <w:pPr>
      <w:widowControl w:val="0"/>
      <w:suppressAutoHyphens/>
      <w:autoSpaceDN w:val="0"/>
      <w:spacing w:after="0" w:line="240" w:lineRule="auto"/>
      <w:textAlignment w:val="baseline"/>
    </w:pPr>
    <w:rPr>
      <w:rFonts w:ascii="Nimbus Roman No9 L" w:eastAsia="DejaVu Sans" w:hAnsi="Nimbus Roman No9 L" w:cs="DejaVu Sans"/>
      <w:kern w:val="3"/>
      <w:sz w:val="24"/>
      <w:szCs w:val="24"/>
    </w:rPr>
  </w:style>
  <w:style w:type="numbering" w:customStyle="1" w:styleId="WW8Num7">
    <w:name w:val="WW8Num7"/>
    <w:basedOn w:val="NoList"/>
    <w:rsid w:val="00C47529"/>
    <w:pPr>
      <w:numPr>
        <w:numId w:val="1"/>
      </w:numPr>
    </w:pPr>
  </w:style>
  <w:style w:type="paragraph" w:customStyle="1" w:styleId="TableContents">
    <w:name w:val="Table Contents"/>
    <w:basedOn w:val="Normal"/>
    <w:rsid w:val="002C11B4"/>
    <w:pPr>
      <w:suppressAutoHyphens/>
    </w:pPr>
    <w:rPr>
      <w:rFonts w:ascii="Calibri" w:eastAsia="DejaVu Sans" w:hAnsi="Calibri" w:cs="Calibri"/>
    </w:rPr>
  </w:style>
  <w:style w:type="character" w:styleId="PlaceholderText">
    <w:name w:val="Placeholder Text"/>
    <w:basedOn w:val="DefaultParagraphFont"/>
    <w:uiPriority w:val="99"/>
    <w:semiHidden/>
    <w:rsid w:val="00840414"/>
    <w:rPr>
      <w:color w:val="808080"/>
    </w:rPr>
  </w:style>
  <w:style w:type="table" w:customStyle="1" w:styleId="TableGrid1">
    <w:name w:val="Table Grid1"/>
    <w:basedOn w:val="TableNormal"/>
    <w:next w:val="TableGrid"/>
    <w:uiPriority w:val="59"/>
    <w:rsid w:val="009C27B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ang">
    <w:name w:val="Tab hang"/>
    <w:aliases w:val="th"/>
    <w:basedOn w:val="Normal"/>
    <w:rsid w:val="009C27BF"/>
    <w:pPr>
      <w:tabs>
        <w:tab w:val="left" w:pos="440"/>
        <w:tab w:val="left" w:pos="980"/>
      </w:tabs>
      <w:spacing w:after="0" w:line="240" w:lineRule="auto"/>
      <w:ind w:left="720" w:hanging="720"/>
    </w:pPr>
    <w:rPr>
      <w:rFonts w:ascii="New Century Schlbk" w:eastAsia="Times New Roman" w:hAnsi="New Century Schlbk" w:cs="Times New Roman"/>
      <w:sz w:val="24"/>
      <w:szCs w:val="20"/>
    </w:rPr>
  </w:style>
  <w:style w:type="paragraph" w:customStyle="1" w:styleId="TabHang0">
    <w:name w:val="Tab Hang"/>
    <w:basedOn w:val="Normal"/>
    <w:rsid w:val="009C27BF"/>
    <w:pPr>
      <w:keepLines/>
      <w:tabs>
        <w:tab w:val="left" w:pos="440"/>
      </w:tabs>
      <w:spacing w:after="0" w:line="240" w:lineRule="auto"/>
      <w:ind w:left="720" w:hanging="720"/>
    </w:pPr>
    <w:rPr>
      <w:rFonts w:ascii="New Century Schlbk" w:eastAsia="Times New Roman" w:hAnsi="New Century Schlbk" w:cs="Times New Roman"/>
      <w:sz w:val="24"/>
      <w:szCs w:val="20"/>
    </w:rPr>
  </w:style>
  <w:style w:type="paragraph" w:customStyle="1" w:styleId="HangingNormal">
    <w:name w:val="Hanging Normal"/>
    <w:basedOn w:val="Normal"/>
    <w:rsid w:val="002B3A74"/>
    <w:pPr>
      <w:tabs>
        <w:tab w:val="left" w:pos="440"/>
      </w:tabs>
      <w:spacing w:after="0" w:line="240" w:lineRule="auto"/>
      <w:ind w:left="440" w:hanging="440"/>
    </w:pPr>
    <w:rPr>
      <w:rFonts w:ascii="Century Schoolbook" w:eastAsia="Times New Roman" w:hAnsi="Century Schoolbook" w:cs="Times New Roman"/>
      <w:sz w:val="24"/>
      <w:szCs w:val="20"/>
    </w:rPr>
  </w:style>
  <w:style w:type="paragraph" w:customStyle="1" w:styleId="Hanging">
    <w:name w:val="Hanging"/>
    <w:aliases w:val="hn"/>
    <w:basedOn w:val="Normal"/>
    <w:rsid w:val="00EB7DB5"/>
    <w:pPr>
      <w:tabs>
        <w:tab w:val="left" w:pos="440"/>
      </w:tabs>
      <w:spacing w:after="0" w:line="240" w:lineRule="auto"/>
      <w:ind w:left="440" w:hanging="440"/>
    </w:pPr>
    <w:rPr>
      <w:rFonts w:ascii="New Century Schlbk" w:eastAsia="Times New Roman" w:hAnsi="New Century Schlbk" w:cs="Times New Roman"/>
      <w:sz w:val="24"/>
      <w:szCs w:val="20"/>
    </w:rPr>
  </w:style>
  <w:style w:type="paragraph" w:styleId="BodyText">
    <w:name w:val="Body Text"/>
    <w:basedOn w:val="Normal"/>
    <w:link w:val="BodyTextChar"/>
    <w:rsid w:val="0067782D"/>
    <w:pPr>
      <w:spacing w:after="0" w:line="240" w:lineRule="auto"/>
    </w:pPr>
    <w:rPr>
      <w:rFonts w:ascii="Arial" w:eastAsia="Times New Roman" w:hAnsi="Arial" w:cs="Times New Roman"/>
      <w:sz w:val="24"/>
      <w:szCs w:val="20"/>
      <w:lang w:eastAsia="en-CA"/>
    </w:rPr>
  </w:style>
  <w:style w:type="character" w:customStyle="1" w:styleId="BodyTextChar">
    <w:name w:val="Body Text Char"/>
    <w:basedOn w:val="DefaultParagraphFont"/>
    <w:link w:val="BodyText"/>
    <w:rsid w:val="0067782D"/>
    <w:rPr>
      <w:rFonts w:ascii="Arial" w:eastAsia="Times New Roman" w:hAnsi="Arial" w:cs="Times New Roman"/>
      <w:sz w:val="24"/>
      <w:szCs w:val="20"/>
      <w:lang w:eastAsia="en-CA"/>
    </w:rPr>
  </w:style>
  <w:style w:type="paragraph" w:styleId="NormalWeb">
    <w:name w:val="Normal (Web)"/>
    <w:basedOn w:val="Normal"/>
    <w:uiPriority w:val="99"/>
    <w:unhideWhenUsed/>
    <w:rsid w:val="008F7F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1195">
      <w:bodyDiv w:val="1"/>
      <w:marLeft w:val="0"/>
      <w:marRight w:val="0"/>
      <w:marTop w:val="0"/>
      <w:marBottom w:val="0"/>
      <w:divBdr>
        <w:top w:val="none" w:sz="0" w:space="0" w:color="auto"/>
        <w:left w:val="none" w:sz="0" w:space="0" w:color="auto"/>
        <w:bottom w:val="none" w:sz="0" w:space="0" w:color="auto"/>
        <w:right w:val="none" w:sz="0" w:space="0" w:color="auto"/>
      </w:divBdr>
    </w:div>
    <w:div w:id="177323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VASD</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Genest</dc:creator>
  <cp:lastModifiedBy>Evan Genest</cp:lastModifiedBy>
  <cp:revision>5</cp:revision>
  <cp:lastPrinted>2016-06-01T15:52:00Z</cp:lastPrinted>
  <dcterms:created xsi:type="dcterms:W3CDTF">2017-05-31T17:20:00Z</dcterms:created>
  <dcterms:modified xsi:type="dcterms:W3CDTF">2017-05-31T17:22:00Z</dcterms:modified>
</cp:coreProperties>
</file>