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1488"/>
        <w:gridCol w:w="1488"/>
        <w:gridCol w:w="3686"/>
        <w:gridCol w:w="5599"/>
      </w:tblGrid>
      <w:tr w:rsidR="00B134BC" w:rsidTr="00B134BC">
        <w:trPr>
          <w:cantSplit/>
          <w:trHeight w:val="479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6B7DB3" w:rsidRDefault="006B7DB3" w:rsidP="00061321">
            <w:pPr>
              <w:ind w:left="113" w:right="113"/>
              <w:rPr>
                <w:rFonts w:ascii="Impact" w:hAnsi="Impact"/>
                <w:sz w:val="72"/>
                <w:szCs w:val="72"/>
              </w:rPr>
            </w:pPr>
            <w:r>
              <w:rPr>
                <w:rFonts w:ascii="Impact" w:hAnsi="Impact"/>
                <w:sz w:val="72"/>
                <w:szCs w:val="72"/>
              </w:rPr>
              <w:t>∆</w:t>
            </w:r>
            <w:r w:rsidR="00B134BC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E0055ED" wp14:editId="0DED2098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4558030</wp:posOffset>
                  </wp:positionV>
                  <wp:extent cx="1619885" cy="1699260"/>
                  <wp:effectExtent l="19050" t="0" r="0" b="0"/>
                  <wp:wrapSquare wrapText="bothSides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169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Impact" w:hAnsi="Impact"/>
                <w:sz w:val="72"/>
                <w:szCs w:val="72"/>
              </w:rPr>
              <w:t xml:space="preserve"> Heat  or </w:t>
            </w:r>
          </w:p>
          <w:p w:rsidR="00B134BC" w:rsidRDefault="006B7DB3" w:rsidP="00061321">
            <w:pPr>
              <w:ind w:left="113" w:right="113"/>
              <w:rPr>
                <w:rFonts w:ascii="Impact" w:hAnsi="Impact"/>
                <w:sz w:val="72"/>
                <w:szCs w:val="72"/>
              </w:rPr>
            </w:pPr>
            <w:r>
              <w:rPr>
                <w:rFonts w:ascii="Impact" w:hAnsi="Impact"/>
                <w:sz w:val="72"/>
                <w:szCs w:val="72"/>
              </w:rPr>
              <w:t>∆</w:t>
            </w:r>
            <w:r>
              <w:rPr>
                <w:rFonts w:ascii="Impact" w:hAnsi="Impact"/>
                <w:sz w:val="72"/>
                <w:szCs w:val="72"/>
              </w:rPr>
              <w:t xml:space="preserve"> Box Size</w:t>
            </w:r>
            <w:r w:rsidR="00B134BC">
              <w:rPr>
                <w:rFonts w:ascii="Impact" w:hAnsi="Impact"/>
                <w:sz w:val="72"/>
                <w:szCs w:val="72"/>
              </w:rPr>
              <w:t xml:space="preserve"> </w:t>
            </w:r>
            <w:bookmarkStart w:id="0" w:name="_GoBack"/>
            <w:bookmarkEnd w:id="0"/>
          </w:p>
          <w:p w:rsidR="00B134BC" w:rsidRDefault="00B134BC" w:rsidP="003865EC">
            <w:pPr>
              <w:ind w:left="113" w:right="113"/>
              <w:rPr>
                <w:rFonts w:ascii="Impact" w:hAnsi="Impact"/>
                <w:sz w:val="72"/>
                <w:szCs w:val="72"/>
              </w:rPr>
            </w:pPr>
            <w:r w:rsidRPr="00F76C2C">
              <w:rPr>
                <w:rFonts w:ascii="Impact" w:hAnsi="Impact"/>
                <w:sz w:val="72"/>
                <w:szCs w:val="72"/>
              </w:rPr>
              <w:t xml:space="preserve">  (</w:t>
            </w:r>
            <w:r>
              <w:rPr>
                <w:rFonts w:ascii="Impact" w:hAnsi="Impact"/>
                <w:sz w:val="72"/>
                <w:szCs w:val="72"/>
              </w:rPr>
              <w:t>LAB DATA</w:t>
            </w:r>
            <w:r w:rsidRPr="00F76C2C">
              <w:rPr>
                <w:rFonts w:ascii="Impact" w:hAnsi="Impact"/>
                <w:sz w:val="72"/>
                <w:szCs w:val="72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:rsidR="00B134BC" w:rsidRDefault="00B134BC" w:rsidP="00072911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2261" w:type="dxa"/>
            <w:gridSpan w:val="4"/>
            <w:tcBorders>
              <w:left w:val="single" w:sz="18" w:space="0" w:color="auto"/>
            </w:tcBorders>
          </w:tcPr>
          <w:tbl>
            <w:tblPr>
              <w:tblStyle w:val="TableGrid"/>
              <w:tblW w:w="11827" w:type="dxa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2"/>
              <w:gridCol w:w="4111"/>
              <w:gridCol w:w="284"/>
              <w:gridCol w:w="4110"/>
            </w:tblGrid>
            <w:tr w:rsidR="00B134BC" w:rsidTr="00B134BC">
              <w:trPr>
                <w:trHeight w:val="4196"/>
              </w:trPr>
              <w:tc>
                <w:tcPr>
                  <w:tcW w:w="3322" w:type="dxa"/>
                  <w:tcBorders>
                    <w:right w:val="single" w:sz="24" w:space="0" w:color="auto"/>
                  </w:tcBorders>
                </w:tcPr>
                <w:p w:rsidR="00B134BC" w:rsidRDefault="00B134BC" w:rsidP="00B134BC">
                  <w:pPr>
                    <w:pStyle w:val="ListParagraph"/>
                    <w:numPr>
                      <w:ilvl w:val="0"/>
                      <w:numId w:val="3"/>
                    </w:numPr>
                    <w:ind w:left="340" w:right="1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Draw one molecule into Box A and three molecules into Box B.  </w:t>
                  </w:r>
                </w:p>
                <w:p w:rsidR="00B134BC" w:rsidRDefault="00B134BC" w:rsidP="00B134BC">
                  <w:pPr>
                    <w:pStyle w:val="ListParagraph"/>
                    <w:numPr>
                      <w:ilvl w:val="0"/>
                      <w:numId w:val="3"/>
                    </w:numPr>
                    <w:ind w:left="340" w:right="1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Cut four strips of colored paper, as skinny as possible.</w:t>
                  </w:r>
                </w:p>
                <w:p w:rsidR="00B134BC" w:rsidRDefault="00B134BC" w:rsidP="00CA1309">
                  <w:pPr>
                    <w:pStyle w:val="ListParagraph"/>
                    <w:numPr>
                      <w:ilvl w:val="0"/>
                      <w:numId w:val="3"/>
                    </w:numPr>
                    <w:ind w:left="340" w:right="1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Draw tiny arrows </w:t>
                  </w:r>
                  <w:r w:rsidR="00CA1309">
                    <w:rPr>
                      <w:sz w:val="20"/>
                      <w:szCs w:val="20"/>
                    </w:rPr>
                    <w:t>all over</w:t>
                  </w:r>
                  <w:r>
                    <w:rPr>
                      <w:sz w:val="20"/>
                      <w:szCs w:val="20"/>
                    </w:rPr>
                    <w:t xml:space="preserve"> both sides of each strip, all going toward the same end of the paper.</w:t>
                  </w:r>
                </w:p>
                <w:p w:rsidR="00745589" w:rsidRDefault="00CD0C4F" w:rsidP="00745589">
                  <w:pPr>
                    <w:pStyle w:val="ListParagraph"/>
                    <w:numPr>
                      <w:ilvl w:val="0"/>
                      <w:numId w:val="3"/>
                    </w:numPr>
                    <w:ind w:left="340" w:right="1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Hold the tip of your strip to your molecule in Box A. </w:t>
                  </w:r>
                  <w:r w:rsidR="00745589">
                    <w:rPr>
                      <w:sz w:val="20"/>
                      <w:szCs w:val="20"/>
                    </w:rPr>
                    <w:t>Now use the paper to show the</w:t>
                  </w:r>
                  <w:r>
                    <w:rPr>
                      <w:sz w:val="20"/>
                      <w:szCs w:val="20"/>
                    </w:rPr>
                    <w:t xml:space="preserve"> path </w:t>
                  </w:r>
                  <w:r w:rsidR="00745589">
                    <w:rPr>
                      <w:sz w:val="20"/>
                      <w:szCs w:val="20"/>
                    </w:rPr>
                    <w:t xml:space="preserve">your gas particle could </w:t>
                  </w:r>
                  <w:proofErr w:type="gramStart"/>
                  <w:r w:rsidR="00745589">
                    <w:rPr>
                      <w:sz w:val="20"/>
                      <w:szCs w:val="20"/>
                    </w:rPr>
                    <w:t>move  Fold</w:t>
                  </w:r>
                  <w:proofErr w:type="gramEnd"/>
                  <w:r w:rsidR="00745589">
                    <w:rPr>
                      <w:sz w:val="20"/>
                      <w:szCs w:val="20"/>
                    </w:rPr>
                    <w:t>, hit, bend, hit, bend, hit...</w:t>
                  </w:r>
                </w:p>
                <w:p w:rsidR="00745589" w:rsidRDefault="00745589" w:rsidP="00745589">
                  <w:pPr>
                    <w:pStyle w:val="ListParagraph"/>
                    <w:numPr>
                      <w:ilvl w:val="0"/>
                      <w:numId w:val="3"/>
                    </w:numPr>
                    <w:ind w:left="340" w:right="1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Tape or glue your paper to the box</w:t>
                  </w:r>
                </w:p>
                <w:p w:rsidR="00CA1309" w:rsidRPr="00B134BC" w:rsidRDefault="00CA1309" w:rsidP="00745589">
                  <w:pPr>
                    <w:pStyle w:val="ListParagraph"/>
                    <w:ind w:left="340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B134BC" w:rsidRDefault="00B134BC" w:rsidP="000122B2">
                  <w:pPr>
                    <w:ind w:right="11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:rsidR="00B134BC" w:rsidRDefault="00B134BC" w:rsidP="000122B2">
                  <w:pPr>
                    <w:ind w:right="11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B134BC" w:rsidRDefault="00B134BC" w:rsidP="000122B2">
                  <w:pPr>
                    <w:ind w:right="113"/>
                    <w:rPr>
                      <w:sz w:val="28"/>
                      <w:szCs w:val="28"/>
                    </w:rPr>
                  </w:pPr>
                </w:p>
              </w:tc>
            </w:tr>
            <w:tr w:rsidR="00B134BC" w:rsidTr="00B134BC">
              <w:tc>
                <w:tcPr>
                  <w:tcW w:w="3322" w:type="dxa"/>
                </w:tcPr>
                <w:p w:rsidR="00B134BC" w:rsidRDefault="00B134BC" w:rsidP="000122B2">
                  <w:pPr>
                    <w:ind w:right="11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24" w:space="0" w:color="auto"/>
                  </w:tcBorders>
                </w:tcPr>
                <w:p w:rsidR="00B134BC" w:rsidRDefault="00B134BC" w:rsidP="00B134BC">
                  <w:pPr>
                    <w:ind w:right="113"/>
                    <w:jc w:val="center"/>
                    <w:rPr>
                      <w:sz w:val="28"/>
                      <w:szCs w:val="28"/>
                    </w:rPr>
                  </w:pPr>
                  <w:r w:rsidRPr="005E1B9E">
                    <w:rPr>
                      <w:sz w:val="28"/>
                      <w:szCs w:val="28"/>
                      <w:u w:val="single"/>
                    </w:rPr>
                    <w:t>Box A</w:t>
                  </w:r>
                  <w:r>
                    <w:rPr>
                      <w:sz w:val="28"/>
                      <w:szCs w:val="28"/>
                    </w:rPr>
                    <w:t>.  In here there is one gas molecule at 200 kelvins.  It bounces off the walls _______ times.</w:t>
                  </w:r>
                </w:p>
              </w:tc>
              <w:tc>
                <w:tcPr>
                  <w:tcW w:w="284" w:type="dxa"/>
                </w:tcPr>
                <w:p w:rsidR="00B134BC" w:rsidRDefault="00B134BC" w:rsidP="000122B2">
                  <w:pPr>
                    <w:ind w:right="11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24" w:space="0" w:color="auto"/>
                  </w:tcBorders>
                </w:tcPr>
                <w:p w:rsidR="00B134BC" w:rsidRDefault="00B134BC" w:rsidP="00B134BC">
                  <w:pPr>
                    <w:ind w:right="113"/>
                    <w:jc w:val="center"/>
                    <w:rPr>
                      <w:sz w:val="28"/>
                      <w:szCs w:val="28"/>
                    </w:rPr>
                  </w:pPr>
                  <w:r w:rsidRPr="005E1B9E">
                    <w:rPr>
                      <w:sz w:val="28"/>
                      <w:szCs w:val="28"/>
                      <w:u w:val="single"/>
                    </w:rPr>
                    <w:t>Box B</w:t>
                  </w:r>
                  <w:r>
                    <w:rPr>
                      <w:sz w:val="28"/>
                      <w:szCs w:val="28"/>
                    </w:rPr>
                    <w:t>.  In here there are three gas molecules at 200 kelvins.  They bounce off the walls _______ times.</w:t>
                  </w:r>
                </w:p>
              </w:tc>
            </w:tr>
          </w:tbl>
          <w:p w:rsidR="00B134BC" w:rsidRDefault="00B134BC" w:rsidP="000122B2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745589" w:rsidTr="00E743A8">
        <w:trPr>
          <w:cantSplit/>
          <w:trHeight w:val="540"/>
        </w:trPr>
        <w:tc>
          <w:tcPr>
            <w:tcW w:w="2235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textDirection w:val="btLr"/>
            <w:vAlign w:val="center"/>
          </w:tcPr>
          <w:p w:rsidR="00745589" w:rsidRDefault="00745589" w:rsidP="00E743A8">
            <w:pPr>
              <w:ind w:left="113" w:right="113"/>
              <w:rPr>
                <w:noProof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</w:tcBorders>
          </w:tcPr>
          <w:p w:rsidR="00745589" w:rsidRPr="00745589" w:rsidRDefault="00745589" w:rsidP="0074558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a little table:</w:t>
            </w:r>
          </w:p>
        </w:tc>
        <w:tc>
          <w:tcPr>
            <w:tcW w:w="3686" w:type="dxa"/>
            <w:vMerge w:val="restart"/>
            <w:tcBorders>
              <w:left w:val="single" w:sz="18" w:space="0" w:color="auto"/>
            </w:tcBorders>
          </w:tcPr>
          <w:p w:rsidR="00745589" w:rsidRPr="00745589" w:rsidRDefault="005E1B9E" w:rsidP="0074558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 a graph for your table (label your axes)  </w:t>
            </w:r>
            <w:r w:rsidRPr="005E1B9E">
              <w:rPr>
                <w:noProof/>
                <w:sz w:val="28"/>
                <w:szCs w:val="28"/>
              </w:rPr>
              <w:drawing>
                <wp:inline distT="0" distB="0" distL="0" distR="0" wp14:anchorId="1D3567A7" wp14:editId="24D6412B">
                  <wp:extent cx="1719330" cy="1719330"/>
                  <wp:effectExtent l="0" t="0" r="0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506" cy="1718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vMerge w:val="restart"/>
            <w:tcBorders>
              <w:left w:val="single" w:sz="18" w:space="0" w:color="auto"/>
            </w:tcBorders>
          </w:tcPr>
          <w:p w:rsidR="005E1B9E" w:rsidRPr="005E1B9E" w:rsidRDefault="005E1B9E" w:rsidP="00745589">
            <w:pPr>
              <w:pStyle w:val="ListParagraph"/>
              <w:numPr>
                <w:ilvl w:val="0"/>
                <w:numId w:val="3"/>
              </w:numPr>
            </w:pPr>
            <w:r w:rsidRPr="005E1B9E">
              <w:t>When the gas collides with the wall of the box it causes pressure.  Based on the number of hits, pressure seems to be (directly / inversely) related to number of gas molecules.</w:t>
            </w:r>
          </w:p>
          <w:p w:rsidR="00745589" w:rsidRPr="00745589" w:rsidRDefault="005E1B9E" w:rsidP="0074558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E1B9E">
              <w:t>How would you do steps #1 - #5 differently if you were trying to show a colder gas or a hotter gas?</w:t>
            </w:r>
          </w:p>
        </w:tc>
      </w:tr>
      <w:tr w:rsidR="00745589" w:rsidTr="005E1B9E">
        <w:trPr>
          <w:cantSplit/>
          <w:trHeight w:val="395"/>
        </w:trPr>
        <w:tc>
          <w:tcPr>
            <w:tcW w:w="2235" w:type="dxa"/>
            <w:gridSpan w:val="2"/>
            <w:vMerge/>
            <w:tcBorders>
              <w:left w:val="nil"/>
              <w:right w:val="single" w:sz="18" w:space="0" w:color="auto"/>
            </w:tcBorders>
            <w:textDirection w:val="btLr"/>
          </w:tcPr>
          <w:p w:rsidR="00745589" w:rsidRDefault="00745589" w:rsidP="00061321">
            <w:pPr>
              <w:ind w:left="113" w:right="113"/>
              <w:rPr>
                <w:noProof/>
              </w:rPr>
            </w:pPr>
          </w:p>
        </w:tc>
        <w:tc>
          <w:tcPr>
            <w:tcW w:w="1488" w:type="dxa"/>
            <w:tcBorders>
              <w:left w:val="single" w:sz="18" w:space="0" w:color="auto"/>
            </w:tcBorders>
          </w:tcPr>
          <w:p w:rsidR="00745589" w:rsidRPr="005E1B9E" w:rsidRDefault="005E1B9E" w:rsidP="005E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of molecules</w:t>
            </w:r>
          </w:p>
        </w:tc>
        <w:tc>
          <w:tcPr>
            <w:tcW w:w="1488" w:type="dxa"/>
            <w:tcBorders>
              <w:left w:val="single" w:sz="18" w:space="0" w:color="auto"/>
            </w:tcBorders>
          </w:tcPr>
          <w:p w:rsidR="00745589" w:rsidRPr="005E1B9E" w:rsidRDefault="005E1B9E" w:rsidP="005E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of wall hits</w:t>
            </w:r>
          </w:p>
        </w:tc>
        <w:tc>
          <w:tcPr>
            <w:tcW w:w="3686" w:type="dxa"/>
            <w:vMerge/>
            <w:tcBorders>
              <w:left w:val="single" w:sz="18" w:space="0" w:color="auto"/>
            </w:tcBorders>
          </w:tcPr>
          <w:p w:rsidR="00745589" w:rsidRPr="00745589" w:rsidRDefault="00745589" w:rsidP="0074558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599" w:type="dxa"/>
            <w:vMerge/>
            <w:tcBorders>
              <w:left w:val="single" w:sz="18" w:space="0" w:color="auto"/>
            </w:tcBorders>
          </w:tcPr>
          <w:p w:rsidR="00745589" w:rsidRPr="00745589" w:rsidRDefault="00745589" w:rsidP="0074558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</w:tr>
      <w:tr w:rsidR="00745589" w:rsidTr="00B6457F">
        <w:trPr>
          <w:cantSplit/>
          <w:trHeight w:val="2368"/>
        </w:trPr>
        <w:tc>
          <w:tcPr>
            <w:tcW w:w="2235" w:type="dxa"/>
            <w:gridSpan w:val="2"/>
            <w:vMerge/>
            <w:tcBorders>
              <w:left w:val="nil"/>
              <w:right w:val="single" w:sz="18" w:space="0" w:color="auto"/>
            </w:tcBorders>
            <w:textDirection w:val="btLr"/>
          </w:tcPr>
          <w:p w:rsidR="00745589" w:rsidRDefault="00745589" w:rsidP="00061321">
            <w:pPr>
              <w:ind w:left="113" w:right="113"/>
              <w:rPr>
                <w:noProof/>
              </w:rPr>
            </w:pPr>
          </w:p>
        </w:tc>
        <w:tc>
          <w:tcPr>
            <w:tcW w:w="1488" w:type="dxa"/>
            <w:tcBorders>
              <w:left w:val="single" w:sz="18" w:space="0" w:color="auto"/>
            </w:tcBorders>
          </w:tcPr>
          <w:p w:rsidR="00745589" w:rsidRPr="005E1B9E" w:rsidRDefault="00745589" w:rsidP="005E1B9E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left w:val="single" w:sz="18" w:space="0" w:color="auto"/>
            </w:tcBorders>
          </w:tcPr>
          <w:p w:rsidR="00745589" w:rsidRPr="005E1B9E" w:rsidRDefault="00745589" w:rsidP="005E1B9E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18" w:space="0" w:color="auto"/>
            </w:tcBorders>
          </w:tcPr>
          <w:p w:rsidR="00745589" w:rsidRPr="00745589" w:rsidRDefault="00745589" w:rsidP="0074558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599" w:type="dxa"/>
            <w:vMerge/>
            <w:tcBorders>
              <w:left w:val="single" w:sz="18" w:space="0" w:color="auto"/>
            </w:tcBorders>
          </w:tcPr>
          <w:p w:rsidR="00745589" w:rsidRPr="00745589" w:rsidRDefault="00745589" w:rsidP="0074558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</w:tr>
      <w:tr w:rsidR="00B6457F" w:rsidTr="00DC3332">
        <w:trPr>
          <w:cantSplit/>
          <w:trHeight w:val="557"/>
        </w:trPr>
        <w:tc>
          <w:tcPr>
            <w:tcW w:w="14496" w:type="dxa"/>
            <w:gridSpan w:val="6"/>
            <w:tcBorders>
              <w:left w:val="nil"/>
              <w:bottom w:val="nil"/>
            </w:tcBorders>
          </w:tcPr>
          <w:p w:rsidR="00B6457F" w:rsidRPr="00B6457F" w:rsidRDefault="00B6457F" w:rsidP="00B6457F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6457F">
              <w:rPr>
                <w:sz w:val="36"/>
                <w:szCs w:val="36"/>
              </w:rPr>
              <w:t>Complete the sentence.  “When the number of molecules goes up by three, the pressure on the walls goes up by  …”</w:t>
            </w:r>
          </w:p>
        </w:tc>
      </w:tr>
    </w:tbl>
    <w:p w:rsidR="00C8579F" w:rsidRDefault="00C8579F" w:rsidP="00061321"/>
    <w:p w:rsidR="003B668D" w:rsidRDefault="003B668D" w:rsidP="00061321"/>
    <w:p w:rsidR="003B668D" w:rsidRDefault="003B668D" w:rsidP="00061321"/>
    <w:p w:rsidR="003B668D" w:rsidRDefault="003B668D" w:rsidP="00061321"/>
    <w:p w:rsidR="003B668D" w:rsidRDefault="003B668D" w:rsidP="00061321"/>
    <w:p w:rsidR="00D63560" w:rsidRDefault="00D63560" w:rsidP="00061321">
      <w:r w:rsidRPr="00D63560">
        <w:rPr>
          <w:u w:val="single"/>
        </w:rPr>
        <w:t>Example</w:t>
      </w:r>
      <w:r>
        <w:t>:</w:t>
      </w:r>
    </w:p>
    <w:p w:rsidR="003B668D" w:rsidRDefault="003B668D" w:rsidP="00061321">
      <w:r>
        <w:t xml:space="preserve">Your molecule + paper strip path might look like this when you're done </w:t>
      </w:r>
    </w:p>
    <w:p w:rsidR="003B668D" w:rsidRDefault="003B668D" w:rsidP="00061321">
      <w:r>
        <w:rPr>
          <w:noProof/>
        </w:rPr>
        <w:drawing>
          <wp:inline distT="0" distB="0" distL="0" distR="0">
            <wp:extent cx="3698511" cy="1756685"/>
            <wp:effectExtent l="19050" t="0" r="0" b="0"/>
            <wp:docPr id="1" name="Picture 0" descr="MEG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589.jpg"/>
                    <pic:cNvPicPr/>
                  </pic:nvPicPr>
                  <pic:blipFill>
                    <a:blip r:embed="rId8" cstate="print"/>
                    <a:srcRect l="24512" t="44222" b="29736"/>
                    <a:stretch>
                      <a:fillRect/>
                    </a:stretch>
                  </pic:blipFill>
                  <pic:spPr>
                    <a:xfrm>
                      <a:off x="0" y="0"/>
                      <a:ext cx="3698511" cy="17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668D" w:rsidSect="00061321">
      <w:pgSz w:w="15840" w:h="12240" w:orient="landscape"/>
      <w:pgMar w:top="851" w:right="851" w:bottom="75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4DD6"/>
    <w:multiLevelType w:val="hybridMultilevel"/>
    <w:tmpl w:val="7246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13241"/>
    <w:multiLevelType w:val="hybridMultilevel"/>
    <w:tmpl w:val="5AFC0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601D2"/>
    <w:multiLevelType w:val="hybridMultilevel"/>
    <w:tmpl w:val="0C625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D117BD"/>
    <w:multiLevelType w:val="hybridMultilevel"/>
    <w:tmpl w:val="C35E9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9F"/>
    <w:rsid w:val="000122B2"/>
    <w:rsid w:val="00061321"/>
    <w:rsid w:val="00072911"/>
    <w:rsid w:val="00085D72"/>
    <w:rsid w:val="00091C05"/>
    <w:rsid w:val="002206F8"/>
    <w:rsid w:val="003605FE"/>
    <w:rsid w:val="003865EC"/>
    <w:rsid w:val="003B668D"/>
    <w:rsid w:val="003E1FBD"/>
    <w:rsid w:val="00435659"/>
    <w:rsid w:val="00550D36"/>
    <w:rsid w:val="005C0FC7"/>
    <w:rsid w:val="005E1B9E"/>
    <w:rsid w:val="00675D58"/>
    <w:rsid w:val="006B7DB3"/>
    <w:rsid w:val="00745589"/>
    <w:rsid w:val="007836E0"/>
    <w:rsid w:val="00787897"/>
    <w:rsid w:val="007A6138"/>
    <w:rsid w:val="007B185B"/>
    <w:rsid w:val="007E7FFD"/>
    <w:rsid w:val="007F7DFA"/>
    <w:rsid w:val="008E151E"/>
    <w:rsid w:val="008F5488"/>
    <w:rsid w:val="00A7219C"/>
    <w:rsid w:val="00B134BC"/>
    <w:rsid w:val="00B6457F"/>
    <w:rsid w:val="00BB4B73"/>
    <w:rsid w:val="00C33DEA"/>
    <w:rsid w:val="00C609DE"/>
    <w:rsid w:val="00C85317"/>
    <w:rsid w:val="00C8579F"/>
    <w:rsid w:val="00CA1309"/>
    <w:rsid w:val="00CD0C4F"/>
    <w:rsid w:val="00D63560"/>
    <w:rsid w:val="00D94763"/>
    <w:rsid w:val="00E743A8"/>
    <w:rsid w:val="00E7695B"/>
    <w:rsid w:val="00F76C2C"/>
    <w:rsid w:val="00FD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79F"/>
    <w:pPr>
      <w:ind w:left="720"/>
      <w:contextualSpacing/>
    </w:pPr>
  </w:style>
  <w:style w:type="table" w:styleId="TableGrid">
    <w:name w:val="Table Grid"/>
    <w:basedOn w:val="TableNormal"/>
    <w:uiPriority w:val="59"/>
    <w:rsid w:val="0006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79F"/>
    <w:pPr>
      <w:ind w:left="720"/>
      <w:contextualSpacing/>
    </w:pPr>
  </w:style>
  <w:style w:type="table" w:styleId="TableGrid">
    <w:name w:val="Table Grid"/>
    <w:basedOn w:val="TableNormal"/>
    <w:uiPriority w:val="59"/>
    <w:rsid w:val="0006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MMSD</cp:lastModifiedBy>
  <cp:revision>2</cp:revision>
  <cp:lastPrinted>2014-10-17T15:28:00Z</cp:lastPrinted>
  <dcterms:created xsi:type="dcterms:W3CDTF">2014-10-20T15:20:00Z</dcterms:created>
  <dcterms:modified xsi:type="dcterms:W3CDTF">2014-10-20T15:20:00Z</dcterms:modified>
</cp:coreProperties>
</file>