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6"/>
        <w:gridCol w:w="1958"/>
        <w:gridCol w:w="4136"/>
      </w:tblGrid>
      <w:tr w:rsidR="00626173" w:rsidTr="00626173">
        <w:trPr>
          <w:trHeight w:val="1364"/>
        </w:trPr>
        <w:tc>
          <w:tcPr>
            <w:tcW w:w="3376" w:type="dxa"/>
            <w:shd w:val="clear" w:color="auto" w:fill="A6A6A6" w:themeFill="background1" w:themeFillShade="A6"/>
            <w:vAlign w:val="center"/>
          </w:tcPr>
          <w:p w:rsidR="00626173" w:rsidRPr="003A64F8" w:rsidRDefault="00626173" w:rsidP="001668A1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Review #</w:t>
            </w:r>
            <w:r w:rsidR="005A29A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626173" w:rsidRDefault="00626173" w:rsidP="001668A1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  <w:p w:rsidR="00626173" w:rsidRPr="00934EAC" w:rsidRDefault="00626173" w:rsidP="001668A1">
            <w:pPr>
              <w:pStyle w:val="TableContents"/>
              <w:jc w:val="center"/>
              <w:rPr>
                <w:sz w:val="24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26173" w:rsidRDefault="005A29A6" w:rsidP="00626173">
            <w:pPr>
              <w:pStyle w:val="TableContents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1F1A2FC9" wp14:editId="4AA802CB">
                  <wp:extent cx="822960" cy="1018224"/>
                  <wp:effectExtent l="0" t="0" r="0" b="0"/>
                  <wp:docPr id="5" name="Picture 5" descr="http://www.sprouls.com/blog/wp-content/uploads/2014/09/obama-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rouls.com/blog/wp-content/uploads/2014/09/obama-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80" cy="10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6A6A6" w:themeFill="background1" w:themeFillShade="A6"/>
            <w:vAlign w:val="center"/>
          </w:tcPr>
          <w:p w:rsidR="00626173" w:rsidRDefault="00626173" w:rsidP="001668A1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626173" w:rsidRDefault="00626173" w:rsidP="001668A1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626173" w:rsidRPr="009D35F1" w:rsidRDefault="00626173" w:rsidP="001668A1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FD1D68">
              <w:rPr>
                <w:rFonts w:ascii="Arial" w:hAnsi="Arial" w:cs="Arial"/>
                <w:sz w:val="16"/>
                <w:szCs w:val="16"/>
              </w:rPr>
              <w:t xml:space="preserve">Come for assistance and </w:t>
            </w:r>
            <w:r>
              <w:rPr>
                <w:rFonts w:ascii="Arial" w:hAnsi="Arial" w:cs="Arial"/>
                <w:sz w:val="16"/>
                <w:szCs w:val="16"/>
              </w:rPr>
              <w:t xml:space="preserve">cheerful </w:t>
            </w:r>
            <w:r w:rsidRPr="00FD1D68">
              <w:rPr>
                <w:rFonts w:ascii="Arial" w:hAnsi="Arial" w:cs="Arial"/>
                <w:sz w:val="16"/>
                <w:szCs w:val="16"/>
              </w:rPr>
              <w:t>encouragement after school Tues, Thurs,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  <w:r w:rsidRPr="00FD1D68">
              <w:rPr>
                <w:rFonts w:ascii="Arial" w:hAnsi="Arial" w:cs="Arial"/>
                <w:sz w:val="16"/>
                <w:szCs w:val="16"/>
              </w:rPr>
              <w:t xml:space="preserve"> every day at lunch</w:t>
            </w:r>
          </w:p>
        </w:tc>
      </w:tr>
    </w:tbl>
    <w:p w:rsidR="005A29A6" w:rsidRDefault="005A29A6" w:rsidP="005A29A6">
      <w:pPr>
        <w:pStyle w:val="DefaultStyle"/>
        <w:spacing w:after="0" w:line="240" w:lineRule="auto"/>
        <w:rPr>
          <w:rFonts w:ascii="Garamond" w:hAnsi="Garamond"/>
        </w:rPr>
      </w:pPr>
    </w:p>
    <w:p w:rsidR="005A29A6" w:rsidRDefault="005A29A6" w:rsidP="005A29A6">
      <w:pPr>
        <w:pStyle w:val="DefaultStyle"/>
        <w:spacing w:after="0" w:line="240" w:lineRule="auto"/>
        <w:rPr>
          <w:rFonts w:ascii="Garamond" w:hAnsi="Garamond"/>
        </w:rPr>
      </w:pPr>
    </w:p>
    <w:p w:rsidR="00FE257F" w:rsidRDefault="00626173" w:rsidP="00FE257F">
      <w:pPr>
        <w:pStyle w:val="DefaultStyle"/>
        <w:numPr>
          <w:ilvl w:val="0"/>
          <w:numId w:val="7"/>
        </w:numPr>
        <w:spacing w:after="0" w:line="100" w:lineRule="atLeast"/>
        <w:ind w:left="247"/>
        <w:rPr>
          <w:rFonts w:ascii="Garamond" w:hAnsi="Garamond"/>
        </w:rPr>
      </w:pPr>
      <w:r>
        <w:rPr>
          <w:rFonts w:ascii="Garamond" w:hAnsi="Garamond"/>
        </w:rPr>
        <w:t>What day is the test? ____________________   Are there re-takes?  ___________</w:t>
      </w:r>
      <w:proofErr w:type="gramStart"/>
      <w:r>
        <w:rPr>
          <w:rFonts w:ascii="Garamond" w:hAnsi="Garamond"/>
        </w:rPr>
        <w:t>_  Is</w:t>
      </w:r>
      <w:proofErr w:type="gramEnd"/>
      <w:r>
        <w:rPr>
          <w:rFonts w:ascii="Garamond" w:hAnsi="Garamond"/>
        </w:rPr>
        <w:t xml:space="preserve"> it open notes? ________________</w:t>
      </w:r>
      <w:proofErr w:type="gramStart"/>
      <w:r>
        <w:rPr>
          <w:rFonts w:ascii="Garamond" w:hAnsi="Garamond"/>
        </w:rPr>
        <w:t>_  Can</w:t>
      </w:r>
      <w:proofErr w:type="gramEnd"/>
      <w:r>
        <w:rPr>
          <w:rFonts w:ascii="Garamond" w:hAnsi="Garamond"/>
        </w:rPr>
        <w:t xml:space="preserve"> you use your own non-graphing calculator? </w:t>
      </w:r>
    </w:p>
    <w:p w:rsidR="00FE257F" w:rsidRDefault="00FE257F" w:rsidP="00FE257F">
      <w:pPr>
        <w:pStyle w:val="DefaultStyle"/>
        <w:spacing w:after="0" w:line="100" w:lineRule="atLeast"/>
        <w:rPr>
          <w:rFonts w:ascii="Garamond" w:hAnsi="Garamond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3B3048" w:rsidRPr="00C6682B" w:rsidTr="00FA1BF9">
        <w:trPr>
          <w:trHeight w:val="571"/>
        </w:trPr>
        <w:tc>
          <w:tcPr>
            <w:tcW w:w="57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3B3048" w:rsidRPr="00117FB2" w:rsidRDefault="003B3048" w:rsidP="00FA1BF9">
            <w:pPr>
              <w:spacing w:after="0"/>
              <w:rPr>
                <w:rFonts w:ascii="Copperplate Gothic Bold" w:hAnsi="Copperplate Gothic Bold"/>
                <w:color w:val="FFFFFF" w:themeColor="background1"/>
              </w:rPr>
            </w:pPr>
            <w:r w:rsidRPr="00117FB2">
              <w:rPr>
                <w:rFonts w:ascii="Copperplate Gothic Bold" w:hAnsi="Copperplate Gothic Bold"/>
                <w:color w:val="FFFFFF" w:themeColor="background1"/>
              </w:rPr>
              <w:t>The following numbers will always be given to you and don't need to be memorized:</w:t>
            </w:r>
          </w:p>
        </w:tc>
        <w:tc>
          <w:tcPr>
            <w:tcW w:w="396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3B3048" w:rsidRPr="00C6682B" w:rsidRDefault="003B3048" w:rsidP="00FA1BF9">
            <w:pPr>
              <w:spacing w:after="0" w:line="240" w:lineRule="auto"/>
              <w:ind w:firstLine="567"/>
            </w:pPr>
          </w:p>
        </w:tc>
      </w:tr>
      <w:tr w:rsidR="003B3048" w:rsidRPr="00C6682B" w:rsidTr="00FA1BF9">
        <w:trPr>
          <w:trHeight w:val="368"/>
        </w:trPr>
        <w:tc>
          <w:tcPr>
            <w:tcW w:w="974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</w:tcPr>
          <w:p w:rsidR="003B3048" w:rsidRDefault="003B3048" w:rsidP="00FA1BF9">
            <w:pPr>
              <w:pStyle w:val="DefaultStyle"/>
              <w:spacing w:after="0" w:line="240" w:lineRule="auto"/>
              <w:ind w:left="227"/>
              <w:rPr>
                <w:b/>
                <w:sz w:val="32"/>
                <w:szCs w:val="32"/>
              </w:rPr>
            </w:pPr>
            <w:r w:rsidRPr="00117FB2">
              <w:rPr>
                <w:b/>
                <w:sz w:val="32"/>
                <w:szCs w:val="32"/>
              </w:rPr>
              <w:t>°</w:t>
            </w:r>
            <w:proofErr w:type="spellStart"/>
            <w:r w:rsidRPr="00117FB2">
              <w:rPr>
                <w:b/>
                <w:sz w:val="32"/>
                <w:szCs w:val="32"/>
              </w:rPr>
              <w:t>celsius</w:t>
            </w:r>
            <w:proofErr w:type="spellEnd"/>
            <w:r w:rsidRPr="00117FB2">
              <w:rPr>
                <w:b/>
                <w:sz w:val="32"/>
                <w:szCs w:val="32"/>
              </w:rPr>
              <w:t xml:space="preserve"> + 273 = kelvins             </w:t>
            </w:r>
          </w:p>
          <w:p w:rsidR="003B3048" w:rsidRPr="00117FB2" w:rsidRDefault="003B3048" w:rsidP="00FA1BF9">
            <w:pPr>
              <w:pStyle w:val="DefaultStyle"/>
              <w:spacing w:after="0" w:line="240" w:lineRule="auto"/>
              <w:ind w:left="22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7FB2">
              <w:rPr>
                <w:b/>
                <w:sz w:val="32"/>
                <w:szCs w:val="32"/>
              </w:rPr>
              <w:t xml:space="preserve">760. </w:t>
            </w:r>
            <w:proofErr w:type="spellStart"/>
            <w:proofErr w:type="gramStart"/>
            <w:r w:rsidRPr="00117FB2">
              <w:rPr>
                <w:b/>
                <w:sz w:val="32"/>
                <w:szCs w:val="32"/>
              </w:rPr>
              <w:t>torr</w:t>
            </w:r>
            <w:proofErr w:type="spellEnd"/>
            <w:proofErr w:type="gramEnd"/>
            <w:r w:rsidRPr="00117FB2">
              <w:rPr>
                <w:b/>
                <w:sz w:val="32"/>
                <w:szCs w:val="32"/>
              </w:rPr>
              <w:t xml:space="preserve"> = 760. mmHg = 1.00</w:t>
            </w:r>
            <w:r>
              <w:rPr>
                <w:b/>
                <w:sz w:val="32"/>
                <w:szCs w:val="32"/>
              </w:rPr>
              <w:t>0</w:t>
            </w:r>
            <w:r w:rsidRPr="00117FB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17FB2">
              <w:rPr>
                <w:b/>
                <w:sz w:val="32"/>
                <w:szCs w:val="32"/>
              </w:rPr>
              <w:t>atm</w:t>
            </w:r>
            <w:proofErr w:type="spellEnd"/>
            <w:r w:rsidRPr="00117FB2">
              <w:rPr>
                <w:b/>
                <w:sz w:val="32"/>
                <w:szCs w:val="32"/>
              </w:rPr>
              <w:t xml:space="preserve"> = 101</w:t>
            </w:r>
            <w:r>
              <w:rPr>
                <w:b/>
                <w:sz w:val="32"/>
                <w:szCs w:val="32"/>
              </w:rPr>
              <w:t>.3</w:t>
            </w:r>
            <w:r w:rsidRPr="00117FB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17FB2">
              <w:rPr>
                <w:b/>
                <w:sz w:val="32"/>
                <w:szCs w:val="32"/>
              </w:rPr>
              <w:t>kPa</w:t>
            </w:r>
            <w:proofErr w:type="spellEnd"/>
            <w:r w:rsidRPr="00117FB2">
              <w:rPr>
                <w:b/>
                <w:sz w:val="32"/>
                <w:szCs w:val="32"/>
              </w:rPr>
              <w:t xml:space="preserve">          </w:t>
            </w:r>
          </w:p>
        </w:tc>
      </w:tr>
    </w:tbl>
    <w:p w:rsidR="00FE257F" w:rsidRDefault="00FE257F" w:rsidP="00FE257F">
      <w:pPr>
        <w:pStyle w:val="DefaultStyle"/>
        <w:spacing w:after="0" w:line="100" w:lineRule="atLeast"/>
        <w:rPr>
          <w:rFonts w:ascii="Garamond" w:hAnsi="Garamond"/>
        </w:rPr>
      </w:pPr>
    </w:p>
    <w:p w:rsidR="00FE257F" w:rsidRDefault="002627B3" w:rsidP="00FE257F">
      <w:pPr>
        <w:pStyle w:val="ListParagraph"/>
        <w:numPr>
          <w:ilvl w:val="0"/>
          <w:numId w:val="7"/>
        </w:numPr>
        <w:ind w:left="303"/>
      </w:pPr>
      <w:r>
        <w:t xml:space="preserve">Why do barometers contain mercury, rather than water or another </w:t>
      </w:r>
      <w:proofErr w:type="gramStart"/>
      <w:r>
        <w:t>fluid.</w:t>
      </w:r>
      <w:proofErr w:type="gramEnd"/>
    </w:p>
    <w:p w:rsidR="002627B3" w:rsidRDefault="002627B3" w:rsidP="00FE257F">
      <w:pPr>
        <w:pStyle w:val="ListParagraph"/>
        <w:numPr>
          <w:ilvl w:val="0"/>
          <w:numId w:val="7"/>
        </w:numPr>
        <w:ind w:left="303"/>
      </w:pPr>
      <w:r>
        <w:t>There are many correct answers to the following question.  Name a place on Earth where the ambient pressure is usually more than in Madison</w:t>
      </w:r>
      <w:r>
        <w:t xml:space="preserve"> </w:t>
      </w:r>
    </w:p>
    <w:p w:rsidR="002627B3" w:rsidRDefault="002627B3" w:rsidP="00FE257F">
      <w:pPr>
        <w:pStyle w:val="ListParagraph"/>
        <w:numPr>
          <w:ilvl w:val="0"/>
          <w:numId w:val="7"/>
        </w:numPr>
        <w:ind w:left="303"/>
      </w:pPr>
      <w:r>
        <w:t>Name a place on Earth where the ambient pressure is usually less than in Madison.</w:t>
      </w:r>
    </w:p>
    <w:p w:rsidR="002627B3" w:rsidRPr="00E6441A" w:rsidRDefault="002627B3" w:rsidP="00FE257F">
      <w:pPr>
        <w:pStyle w:val="ListParagraph"/>
        <w:numPr>
          <w:ilvl w:val="0"/>
          <w:numId w:val="7"/>
        </w:numPr>
        <w:ind w:left="303"/>
      </w:pPr>
      <w:r>
        <w:t xml:space="preserve">Name and draw the device we use to measure atmospheric pressure.  </w:t>
      </w:r>
      <w:r>
        <w:rPr>
          <w:b/>
        </w:rPr>
        <w:t xml:space="preserve">Label the part of it that is usually 760. </w:t>
      </w:r>
      <w:proofErr w:type="gramStart"/>
      <w:r>
        <w:rPr>
          <w:b/>
        </w:rPr>
        <w:t>mmHg</w:t>
      </w:r>
      <w:proofErr w:type="gramEnd"/>
      <w:r>
        <w:rPr>
          <w:b/>
        </w:rPr>
        <w:t xml:space="preserve"> when at sea level.</w:t>
      </w:r>
    </w:p>
    <w:p w:rsidR="00E6441A" w:rsidRDefault="00E6441A" w:rsidP="00E6441A">
      <w:r>
        <w:tab/>
        <w:t>In Figure 4 below, a graph shows the relationship between mass and volume for two substances, A and B.  Use the graph to answer questions about these two substances.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441A" w:rsidTr="00E6441A">
        <w:tc>
          <w:tcPr>
            <w:tcW w:w="4788" w:type="dxa"/>
          </w:tcPr>
          <w:p w:rsidR="00E6441A" w:rsidRPr="00E6441A" w:rsidRDefault="00E6441A" w:rsidP="00E6441A">
            <w:pPr>
              <w:pStyle w:val="ListParagraph"/>
              <w:numPr>
                <w:ilvl w:val="0"/>
                <w:numId w:val="7"/>
              </w:numPr>
              <w:ind w:right="720"/>
              <w:rPr>
                <w:rFonts w:ascii="Times New Roman" w:hAnsi="Times New Roman" w:cs="Times New Roman"/>
              </w:rPr>
            </w:pPr>
            <w:r w:rsidRPr="00E6441A">
              <w:rPr>
                <w:rFonts w:ascii="Times New Roman" w:hAnsi="Times New Roman" w:cs="Times New Roman"/>
              </w:rPr>
              <w:t xml:space="preserve">The diagram at right shows a manometer connected to a flask.  The mercury levels are measured in mm.  The pressure in the room is 745 mm Hg.  Determine the pressure of the gas in the flask.  Show work.  </w:t>
            </w:r>
          </w:p>
          <w:p w:rsidR="00E6441A" w:rsidRDefault="00E6441A" w:rsidP="00E6441A"/>
        </w:tc>
        <w:tc>
          <w:tcPr>
            <w:tcW w:w="4788" w:type="dxa"/>
          </w:tcPr>
          <w:p w:rsidR="00E6441A" w:rsidRDefault="00E6441A" w:rsidP="00E6441A">
            <w:r w:rsidRPr="00ED7F6A">
              <w:rPr>
                <w:noProof/>
              </w:rPr>
              <w:drawing>
                <wp:inline distT="0" distB="0" distL="0" distR="0" wp14:anchorId="58D97A8E" wp14:editId="2A3F77FF">
                  <wp:extent cx="1879600" cy="1656080"/>
                  <wp:effectExtent l="0" t="0" r="6350" b="1270"/>
                  <wp:docPr id="1" name="Picture 1" descr="manomete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omete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41A" w:rsidRDefault="00E6441A" w:rsidP="00E6441A"/>
    <w:p w:rsidR="00E6441A" w:rsidRPr="00E6441A" w:rsidRDefault="00E6441A" w:rsidP="00E6441A">
      <w:pPr>
        <w:pStyle w:val="DefaultStyle"/>
        <w:numPr>
          <w:ilvl w:val="0"/>
          <w:numId w:val="7"/>
        </w:numPr>
        <w:spacing w:after="0" w:line="100" w:lineRule="atLeast"/>
        <w:rPr>
          <w:rFonts w:ascii="Garamond" w:hAnsi="Garamond"/>
        </w:rPr>
      </w:pPr>
      <w:r>
        <w:rPr>
          <w:rFonts w:ascii="Garamond" w:hAnsi="Garamond"/>
        </w:rPr>
        <w:t xml:space="preserve">Convert 33 kelvins to </w:t>
      </w:r>
      <w:r>
        <w:t>°C.</w:t>
      </w:r>
    </w:p>
    <w:p w:rsidR="00E6441A" w:rsidRPr="001F002F" w:rsidRDefault="00E6441A" w:rsidP="00E6441A">
      <w:pPr>
        <w:pStyle w:val="DefaultStyle"/>
        <w:spacing w:after="0" w:line="100" w:lineRule="atLeast"/>
        <w:rPr>
          <w:rFonts w:ascii="Garamond" w:hAnsi="Garamond"/>
        </w:rPr>
      </w:pPr>
    </w:p>
    <w:p w:rsidR="00E6441A" w:rsidRPr="00E6441A" w:rsidRDefault="00E6441A" w:rsidP="00E6441A">
      <w:pPr>
        <w:pStyle w:val="DefaultStyle"/>
        <w:numPr>
          <w:ilvl w:val="0"/>
          <w:numId w:val="7"/>
        </w:numPr>
        <w:spacing w:after="0" w:line="100" w:lineRule="atLeast"/>
        <w:rPr>
          <w:rFonts w:ascii="Garamond" w:hAnsi="Garamond"/>
        </w:rPr>
      </w:pPr>
      <w:r>
        <w:t>Convert 100 °C to kelvins.</w:t>
      </w:r>
    </w:p>
    <w:p w:rsidR="00E6441A" w:rsidRPr="001F002F" w:rsidRDefault="00E6441A" w:rsidP="00E6441A">
      <w:pPr>
        <w:pStyle w:val="DefaultStyle"/>
        <w:spacing w:after="0" w:line="100" w:lineRule="atLeast"/>
        <w:rPr>
          <w:rFonts w:ascii="Garamond" w:hAnsi="Garamond"/>
        </w:rPr>
      </w:pPr>
    </w:p>
    <w:p w:rsidR="00E6441A" w:rsidRPr="00FE257F" w:rsidRDefault="00E6441A" w:rsidP="00E6441A">
      <w:pPr>
        <w:pStyle w:val="DefaultStyle"/>
        <w:numPr>
          <w:ilvl w:val="0"/>
          <w:numId w:val="7"/>
        </w:numPr>
        <w:spacing w:after="0" w:line="100" w:lineRule="atLeast"/>
        <w:rPr>
          <w:rFonts w:ascii="Garamond" w:hAnsi="Garamond"/>
        </w:rPr>
      </w:pPr>
      <w:r>
        <w:t>Convert -100 °C to kelvins.</w:t>
      </w:r>
    </w:p>
    <w:p w:rsidR="00E6441A" w:rsidRDefault="00E6441A" w:rsidP="00E644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1"/>
        <w:gridCol w:w="3705"/>
      </w:tblGrid>
      <w:tr w:rsidR="00E6441A" w:rsidTr="00FA1BF9">
        <w:tc>
          <w:tcPr>
            <w:tcW w:w="6771" w:type="dxa"/>
            <w:vAlign w:val="center"/>
          </w:tcPr>
          <w:p w:rsidR="00E6441A" w:rsidRDefault="00E6441A" w:rsidP="00FA1BF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B369DD6" wp14:editId="5951F2A2">
                  <wp:extent cx="2882900" cy="273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vAlign w:val="center"/>
          </w:tcPr>
          <w:p w:rsidR="00E6441A" w:rsidRDefault="00E6441A" w:rsidP="00FA1BF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Two Pan Balance</w:t>
            </w:r>
          </w:p>
          <w:p w:rsidR="00E6441A" w:rsidRDefault="00E6441A" w:rsidP="00FA1BF9">
            <w:pPr>
              <w:jc w:val="center"/>
              <w:rPr>
                <w:b/>
                <w:sz w:val="20"/>
              </w:rPr>
            </w:pPr>
          </w:p>
          <w:p w:rsidR="00E6441A" w:rsidRDefault="00E6441A" w:rsidP="00FA1BF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                                              B</w:t>
            </w:r>
          </w:p>
          <w:p w:rsidR="00E6441A" w:rsidRDefault="00E6441A" w:rsidP="00FA1BF9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D60D2A" wp14:editId="29C3D5B5">
                      <wp:extent cx="1737360" cy="457200"/>
                      <wp:effectExtent l="19050" t="0" r="34290" b="1905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457200"/>
                                <a:chOff x="8064" y="4973"/>
                                <a:chExt cx="2736" cy="720"/>
                              </a:xfrm>
                            </wpg:grpSpPr>
                            <wps:wsp>
                              <wps:cNvPr id="13" name="AutoShap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0" y="5243"/>
                                  <a:ext cx="304" cy="45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65" y="5153"/>
                                  <a:ext cx="2534" cy="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4973"/>
                                  <a:ext cx="709" cy="18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1" y="4973"/>
                                  <a:ext cx="709" cy="18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26" style="width:136.8pt;height:36pt;mso-position-horizontal-relative:char;mso-position-vertical-relative:line" coordorigin="8064,4973" coordsize="273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DRAAUAAFYZAAAOAAAAZHJzL2Uyb0RvYy54bWzsWX9v2zYQ/X/AvgOhP1c0kvzbQpygSBtj&#10;QLcWrfcBGEm2tEmiRspxsk+/d6RIy7LdFh0WDIMdwJHMx+Pdu8fjyb6+fSoL9phKlYtq4YVXgcfS&#10;KhZJXm0W3m+r+9czj6mGVwkvRJUuvOdUebc3P/5wvaujdCAyUSSpZDBSqWhXL7ysaerI91WcpSVX&#10;V6JOKwyuhSx5g1u58RPJd7BeFv4gCCb+TsikliJOlcKnb82gd6Ptr9dp3HxYr1XasGLhwbdGv0v9&#10;/kDv/s01jzaS11ket27w7/Ci5HmFRZ2pt7zhbCvzI1NlHkuhxLq5ikXpi/U6j1MdA6IJg140Sym2&#10;tY5lE+02taMJ1PZ4+m6z8a+PHyXLE+Ru4LGKl8iRXpbhHuTs6k0EzFLWn+uP0kSIy/ci/kNh2O+P&#10;0/3GgNnD7heRwB7fNkKT87SWJZlA2OxJ5+DZ5SB9aliMD8PpcDqcIFUxxkbjKZJskhRnyCRNmwWT&#10;kcdodD4d2rF37fQBJpu5mEmDPo/MstrV1jWKC3pTe0rVP6P0c8brVGdKEV2W0qGl9A0o0Bg21y7T&#10;8sBZTpUhlFXiLuPVJn0jpdhlKU/gVqijOJhANwrp+CrD88EMTIKq8WDUUmV5HgYg0XB8yBOPaqma&#10;ZSpKRhcLr5E5fCooPB7xx/eq0TJIWrXw5HePrcsC2+aRF2wc4NUS34KRAmuSZipR5Ml9XhT6Rm4e&#10;7grJMHXhzSf0104+gBUV22F8PBhrLw7GVNcEre7WP4CVeYNKU+QlKciCeEQsv6sSXQcanhfmGi4X&#10;lZa3YdoI5kEkz2BdClNGUPZwkQn5l8d2KCELT/255TL1WPFzhczNw9GIao6+0VL2mOyOPHRHeBXD&#10;FOj2mLm8a0yd2tYy32RYKdSxV4LEtM4bs/1UZLxqnYWmX0rc0I+pF59QZbVC2HxEyTvQKvL9L4l7&#10;Fk7GRtzhuCfuwXjYqntutWhrj1ViK24J3/fCNvXCQi5i/f+IFUoxYu1U4vFLivX40LKVeBrMTSUO&#10;UayNAq1Y462pxKREXUwxjB4j6dfgJcqMKcGvXrPxKAgY/sgWge2pHnYwg3CiQYTt49AHGFs/+cZW&#10;yHQr0LWFg82tZ20tj1DYgy2qtWSgRzgkx+GWIXw/QuBMdz61RnQEp/yfdrDLCTvhPXrSY++nfR6Q&#10;ld6aJ0yFJ5hfzvumQsf9bcSWYcCWsxP5ccRb0JTpWHvWVm5JJCiczZHI3WmgW5WAAU49lp0GupUd&#10;8IxFl3cATR7OWHSpJ+D0vIsu9W7lMwa7CjCxnHGxm/6zATsFYNkRWpZzDHY1oHFnvNvLgOKYhuct&#10;7qXgkB2b6Dvc7uYZtrnew/FT1e54XKE7QP8f6EOrFoo6YlIEmryVaRV5BBRt/TNgJJvA+sjEel8G&#10;I48E1qXyq2DkiMB6J1mw+d+6T6ctPYmtwD8amhXoRY+zIvbwNLYCNzremjcUO8VAl9T6mY3AMntF&#10;Y6V4TFdCo5re8wRW3Y8WVRelSwb56fYWwBZi/9faYDihp49vw7YOwq4t4tZWXAiVIi4sQ9G4Cx0h&#10;0dMp8gcd60Fje69fxA+mHMAuvfF/rzfGTjhqN/SDzQv1xihAc1R/qHH/kHzpN2wn5A6dVz5OY3bp&#10;N9qm5NJvuG55dek3vtBCXPqNS79x+S6OR9/wXZz+2hlf3uu+rf2hgX4d6N7juvtzyM3fAAAA//8D&#10;AFBLAwQUAAYACAAAACEAZqI20dwAAAAEAQAADwAAAGRycy9kb3ducmV2LnhtbEyPQWvCQBCF74X+&#10;h2UKvdVNItWSZiMi2pMUqkLpbcyOSTA7G7JrEv99t73oZeDxHu99ky1G04ieOldbVhBPIhDEhdU1&#10;lwoO+83LGwjnkTU2lknBlRws8seHDFNtB/6ifudLEUrYpaig8r5NpXRFRQbdxLbEwTvZzqAPsiul&#10;7nAI5aaRSRTNpMGaw0KFLa0qKs67i1HwMeCwnMbrfns+ra4/+9fP721MSj0/jct3EJ5GfwvDH35A&#10;hzwwHe2FtRONgvCI/7/BS+bTGYijgnkSgcwzeQ+f/wIAAP//AwBQSwECLQAUAAYACAAAACEAtoM4&#10;kv4AAADhAQAAEwAAAAAAAAAAAAAAAAAAAAAAW0NvbnRlbnRfVHlwZXNdLnhtbFBLAQItABQABgAI&#10;AAAAIQA4/SH/1gAAAJQBAAALAAAAAAAAAAAAAAAAAC8BAABfcmVscy8ucmVsc1BLAQItABQABgAI&#10;AAAAIQAfPBDRAAUAAFYZAAAOAAAAAAAAAAAAAAAAAC4CAABkcnMvZTJvRG9jLnhtbFBLAQItABQA&#10;BgAIAAAAIQBmojbR3AAAAAQBAAAPAAAAAAAAAAAAAAAAAFoHAABkcnMvZG93bnJldi54bWxQSwUG&#10;AAAAAAQABADzAAAAYwg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93" o:spid="_x0000_s1027" type="#_x0000_t5" style="position:absolute;left:9280;top:5243;width:30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DLcEA&#10;AADbAAAADwAAAGRycy9kb3ducmV2LnhtbERPzWrCQBC+C77DMoXedNMoUqJrKMFCaQ9B7QOM2TFZ&#10;m50N2a1J374rCN7m4/udTT7aVlyp98axgpd5AoK4ctpwreD7+D57BeEDssbWMSn4Iw/5djrZYKbd&#10;wHu6HkItYgj7DBU0IXSZlL5qyKKfu444cmfXWwwR9rXUPQ4x3LYyTZKVtGg4NjTYUdFQ9XP4tQoG&#10;a5bHS5F+fp0WVclmVxZ1WSr1/DS+rUEEGsNDfHd/6Dh/Abdf4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kgy3BAAAA2wAAAA8AAAAAAAAAAAAAAAAAmAIAAGRycy9kb3du&#10;cmV2LnhtbFBLBQYAAAAABAAEAPUAAACGAwAAAAA=&#10;" fillcolor="#969696"/>
                      <v:rect id="Rectangle 94" o:spid="_x0000_s1028" style="position:absolute;left:8165;top:5153;width:2534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ljsMA&#10;AADbAAAADwAAAGRycy9kb3ducmV2LnhtbERPS2vCQBC+C/0Pywi96cbWF9FVpGARetCoB49DdkxC&#10;srNpdjXpv+8Kgrf5+J6zXHemEndqXGFZwWgYgSBOrS44U3A+bQdzEM4ja6wsk4I/crBevfWWGGvb&#10;ckL3o89ECGEXo4Lc+zqW0qU5GXRDWxMH7mobgz7AJpO6wTaEm0p+RNFUGiw4NORY01dOaXm8GQXl&#10;ZFtON9+z20/yafft4Xc3SsYXpd773WYBwlPnX+Kne6fD/DE8fg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9ljsMAAADbAAAADwAAAAAAAAAAAAAAAACYAgAAZHJzL2Rv&#10;d25yZXYueG1sUEsFBgAAAAAEAAQA9QAAAIgDAAAAAA==&#10;" fillcolor="#969696"/>
                      <v:shape id="AutoShape 95" o:spid="_x0000_s1029" style="position:absolute;left:8064;top:4973;width:709;height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41cIA&#10;AADbAAAADwAAAGRycy9kb3ducmV2LnhtbERPTWsCMRC9F/ofwgheSk20KHVrlCoIvRRZK+hx3Ew3&#10;i5vJsom6/ntTEHqbx/uc2aJztbhQGyrPGoYDBYK48KbiUsPuZ/36DiJEZIO1Z9JwowCL+fPTDDPj&#10;r5zTZRtLkUI4ZKjBxthkUobCksMw8A1x4n596zAm2JbStHhN4a6WI6Um0mHFqcFiQytLxWl7dhpe&#10;8h0G853vy7flZnScHtTEdkrrfq/7/AARqYv/4of7y6T5Y/j7JR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LjVwgAAANsAAAAPAAAAAAAAAAAAAAAAAJgCAABkcnMvZG93&#10;bnJldi54bWxQSwUGAAAAAAQABAD1AAAAhwMAAAAA&#10;" path="m,l5400,21600r10800,l21600,,,xe">
                        <v:stroke joinstyle="miter"/>
                        <v:path o:connecttype="custom" o:connectlocs="620,90;355,180;89,90;355,0" o:connectangles="0,0,0,0" textboxrect="4509,4560,17091,17160"/>
                      </v:shape>
                      <v:shape id="AutoShape 96" o:spid="_x0000_s1030" style="position:absolute;left:10091;top:4973;width:709;height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mosIA&#10;AADbAAAADwAAAGRycy9kb3ducmV2LnhtbERPTWsCMRC9F/wPYQQvpSZaWOxqFBWEXkpZK9jjdDNu&#10;FjeTZRN1++8bQehtHu9zFqveNeJKXag9a5iMFQji0puaKw2Hr93LDESIyAYbz6ThlwKsloOnBebG&#10;37ig6z5WIoVwyFGDjbHNpQylJYdh7FvixJ185zAm2FXSdHhL4a6RU6Uy6bDm1GCxpa2l8ry/OA3P&#10;xQGD+SiO1evmc/rz9q0y2yutR8N+PQcRqY//4of73aT5Gdx/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iaiwgAAANsAAAAPAAAAAAAAAAAAAAAAAJgCAABkcnMvZG93&#10;bnJldi54bWxQSwUGAAAAAAQABAD1AAAAhwMAAAAA&#10;" path="m,l5400,21600r10800,l21600,,,xe">
                        <v:stroke joinstyle="miter"/>
                        <v:path o:connecttype="custom" o:connectlocs="620,90;355,180;89,90;355,0" o:connectangles="0,0,0,0" textboxrect="4509,4560,17091,1716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6441A" w:rsidRDefault="00E6441A" w:rsidP="00E6441A">
      <w:pPr>
        <w:numPr>
          <w:ilvl w:val="0"/>
          <w:numId w:val="9"/>
        </w:numPr>
        <w:spacing w:after="0" w:line="240" w:lineRule="auto"/>
        <w:ind w:left="360"/>
      </w:pPr>
      <w:r>
        <w:t xml:space="preserve">You have built a simple two-pan balance shown above to compare the masses of substances </w:t>
      </w:r>
      <w:r>
        <w:rPr>
          <w:b/>
        </w:rPr>
        <w:t>A</w:t>
      </w:r>
      <w:r>
        <w:t xml:space="preserve"> and </w:t>
      </w:r>
      <w:r>
        <w:rPr>
          <w:b/>
        </w:rPr>
        <w:t>B</w:t>
      </w:r>
      <w:r>
        <w:t xml:space="preserve">.  What would happen to the balance if you put </w:t>
      </w:r>
      <w:r>
        <w:rPr>
          <w:b/>
        </w:rPr>
        <w:t xml:space="preserve">equal masses </w:t>
      </w:r>
      <w:r>
        <w:t xml:space="preserve">of </w:t>
      </w:r>
      <w:r>
        <w:rPr>
          <w:b/>
        </w:rPr>
        <w:t>A</w:t>
      </w:r>
      <w:r>
        <w:t xml:space="preserve"> and </w:t>
      </w:r>
      <w:r>
        <w:rPr>
          <w:b/>
        </w:rPr>
        <w:t>B</w:t>
      </w:r>
      <w:r>
        <w:t xml:space="preserve"> in the two pans?  </w:t>
      </w:r>
      <w:r>
        <w:rPr>
          <w:b/>
        </w:rPr>
        <w:t>Equal volumes</w:t>
      </w:r>
      <w:r>
        <w:t xml:space="preserve"> of </w:t>
      </w:r>
      <w:r>
        <w:rPr>
          <w:b/>
        </w:rPr>
        <w:t>A</w:t>
      </w:r>
      <w:r>
        <w:t xml:space="preserve"> and </w:t>
      </w:r>
      <w:r>
        <w:rPr>
          <w:b/>
        </w:rPr>
        <w:t>B</w:t>
      </w:r>
      <w:r>
        <w:t xml:space="preserve"> in the two pans?  Explain your reasoning.</w:t>
      </w:r>
    </w:p>
    <w:p w:rsidR="00E6441A" w:rsidRDefault="00E6441A" w:rsidP="00E6441A"/>
    <w:p w:rsidR="00E6441A" w:rsidRDefault="00E6441A" w:rsidP="00E6441A"/>
    <w:p w:rsidR="00E6441A" w:rsidRDefault="00E6441A" w:rsidP="00E6441A">
      <w:pPr>
        <w:pStyle w:val="BodyTextIndent3"/>
        <w:ind w:left="236" w:hanging="279"/>
      </w:pPr>
      <w:r>
        <w:t>b) Find the slope of the line for both A and B using correct units.  State the physical meaning of the slope for each substance.</w:t>
      </w:r>
    </w:p>
    <w:p w:rsidR="00E6441A" w:rsidRDefault="00E6441A" w:rsidP="00E6441A">
      <w:pPr>
        <w:ind w:left="236" w:hanging="279"/>
      </w:pPr>
    </w:p>
    <w:p w:rsidR="00E6441A" w:rsidRDefault="00E6441A" w:rsidP="00E6441A">
      <w:pPr>
        <w:ind w:left="236" w:hanging="279"/>
      </w:pPr>
    </w:p>
    <w:p w:rsidR="00E6441A" w:rsidRDefault="00E6441A" w:rsidP="00E6441A">
      <w:pPr>
        <w:ind w:left="236" w:hanging="279"/>
      </w:pPr>
      <w:r>
        <w:t xml:space="preserve">c) If you put </w:t>
      </w:r>
      <w:r>
        <w:rPr>
          <w:b/>
        </w:rPr>
        <w:t>10.0 mL of A</w:t>
      </w:r>
      <w:r>
        <w:t xml:space="preserve"> in one balance pan, what </w:t>
      </w:r>
      <w:r>
        <w:rPr>
          <w:b/>
        </w:rPr>
        <w:t>mass of B</w:t>
      </w:r>
      <w:r>
        <w:t xml:space="preserve"> would you need in the other pan to make it balance?  Explain your reasoning. </w:t>
      </w:r>
    </w:p>
    <w:p w:rsidR="00E6441A" w:rsidRDefault="00E6441A" w:rsidP="00E6441A">
      <w:pPr>
        <w:ind w:left="236" w:hanging="279"/>
      </w:pPr>
      <w:bookmarkStart w:id="0" w:name="_GoBack"/>
      <w:bookmarkEnd w:id="0"/>
    </w:p>
    <w:p w:rsidR="00E6441A" w:rsidRDefault="00E6441A" w:rsidP="00E6441A">
      <w:r>
        <w:t>d)</w:t>
      </w:r>
      <w:r>
        <w:tab/>
        <w:t xml:space="preserve">If you put </w:t>
      </w:r>
      <w:r>
        <w:rPr>
          <w:b/>
        </w:rPr>
        <w:t>35.0 mL of B</w:t>
      </w:r>
      <w:r>
        <w:t xml:space="preserve"> in one balance pan, what </w:t>
      </w:r>
      <w:r>
        <w:rPr>
          <w:b/>
        </w:rPr>
        <w:t>volume of A</w:t>
      </w:r>
      <w:r>
        <w:t xml:space="preserve"> would you need in the other pan to make it balance?  Explain your reasoning.</w:t>
      </w:r>
    </w:p>
    <w:p w:rsidR="00E6441A" w:rsidRDefault="00E6441A" w:rsidP="00E6441A"/>
    <w:p w:rsidR="00E6441A" w:rsidRDefault="00E6441A" w:rsidP="00E6441A">
      <w:r>
        <w:t>e)  Water has a density of 1.00 g/</w:t>
      </w:r>
      <w:proofErr w:type="spellStart"/>
      <w:r>
        <w:t>mL.</w:t>
      </w:r>
      <w:proofErr w:type="spellEnd"/>
      <w:r>
        <w:t xml:space="preserve">  Sketch the line representing water onto the graph in Figure 4.</w:t>
      </w:r>
    </w:p>
    <w:p w:rsidR="00E6441A" w:rsidRDefault="00E6441A" w:rsidP="00E6441A"/>
    <w:p w:rsidR="00E6441A" w:rsidRDefault="00E6441A" w:rsidP="00E6441A">
      <w:r>
        <w:t>f)</w:t>
      </w:r>
      <w:r>
        <w:tab/>
        <w:t>Determine whether substance A and B will sink or float when placed in a bucket of water.</w:t>
      </w:r>
    </w:p>
    <w:p w:rsidR="00E6441A" w:rsidRDefault="00C209AA" w:rsidP="00E6441A">
      <w:r>
        <w:t xml:space="preserve"> </w:t>
      </w:r>
      <w:proofErr w:type="gramStart"/>
      <w:r>
        <w:t>b</w:t>
      </w:r>
      <w:proofErr w:type="gramEnd"/>
    </w:p>
    <w:p w:rsidR="00E6441A" w:rsidRDefault="00E6441A" w:rsidP="00E6441A">
      <w:r>
        <w:tab/>
      </w:r>
      <w:r>
        <w:rPr>
          <w:b/>
          <w:bCs/>
        </w:rPr>
        <w:t>A</w:t>
      </w:r>
      <w:r>
        <w:t xml:space="preserve">:  sink     float  </w:t>
      </w:r>
      <w:r>
        <w:tab/>
      </w:r>
      <w:r>
        <w:tab/>
      </w:r>
      <w:r>
        <w:rPr>
          <w:b/>
          <w:bCs/>
        </w:rPr>
        <w:t>B</w:t>
      </w:r>
      <w:r>
        <w:t>:  sink      float            (circle correct response)</w:t>
      </w:r>
    </w:p>
    <w:tbl>
      <w:tblPr>
        <w:tblStyle w:val="TableGrid"/>
        <w:tblW w:w="0" w:type="auto"/>
        <w:tblInd w:w="-57" w:type="dxa"/>
        <w:tblLook w:val="04A0" w:firstRow="1" w:lastRow="0" w:firstColumn="1" w:lastColumn="0" w:noHBand="0" w:noVBand="1"/>
      </w:tblPr>
      <w:tblGrid>
        <w:gridCol w:w="6544"/>
        <w:gridCol w:w="3032"/>
      </w:tblGrid>
      <w:tr w:rsidR="00FE257F" w:rsidTr="00FE257F">
        <w:tc>
          <w:tcPr>
            <w:tcW w:w="6544" w:type="dxa"/>
            <w:vAlign w:val="center"/>
          </w:tcPr>
          <w:p w:rsidR="00FE257F" w:rsidRDefault="00FE257F" w:rsidP="00E6441A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If two variables are directly related they will look like graph number _________</w:t>
            </w:r>
          </w:p>
          <w:p w:rsidR="00FE257F" w:rsidRDefault="00FE257F" w:rsidP="00E6441A">
            <w:pPr>
              <w:pStyle w:val="ListParagraph"/>
              <w:numPr>
                <w:ilvl w:val="0"/>
                <w:numId w:val="7"/>
              </w:numPr>
            </w:pPr>
            <w:r>
              <w:t>If two variables are directly related they will look like graph number _________</w:t>
            </w:r>
          </w:p>
          <w:p w:rsidR="00FE257F" w:rsidRDefault="00FE257F" w:rsidP="00E6441A">
            <w:pPr>
              <w:pStyle w:val="ListParagraph"/>
              <w:numPr>
                <w:ilvl w:val="0"/>
                <w:numId w:val="7"/>
              </w:numPr>
            </w:pPr>
            <w:r>
              <w:t>A graph of pressure vs number of gas molecules would look like graph number ______</w:t>
            </w:r>
          </w:p>
        </w:tc>
        <w:tc>
          <w:tcPr>
            <w:tcW w:w="3032" w:type="dxa"/>
          </w:tcPr>
          <w:p w:rsidR="00FE257F" w:rsidRDefault="00FE257F" w:rsidP="00FE257F">
            <w:r>
              <w:rPr>
                <w:noProof/>
              </w:rPr>
              <w:drawing>
                <wp:inline distT="0" distB="0" distL="0" distR="0" wp14:anchorId="5D75DEF6" wp14:editId="0DF75EA2">
                  <wp:extent cx="1255170" cy="1508077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51" cy="1509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57F" w:rsidRPr="005E1B9E" w:rsidRDefault="00FE257F" w:rsidP="00FE257F">
      <w:pPr>
        <w:ind w:left="-57"/>
      </w:pPr>
    </w:p>
    <w:p w:rsidR="007A0B97" w:rsidRDefault="007A0B97" w:rsidP="00E6441A">
      <w:pPr>
        <w:pStyle w:val="ListParagraph"/>
        <w:numPr>
          <w:ilvl w:val="0"/>
          <w:numId w:val="7"/>
        </w:numPr>
        <w:spacing w:line="360" w:lineRule="auto"/>
      </w:pPr>
      <w:r>
        <w:t>When temperature increases, what else increases?  __________________________________________</w:t>
      </w:r>
    </w:p>
    <w:p w:rsidR="00E6441A" w:rsidRPr="00E6441A" w:rsidRDefault="00E6441A" w:rsidP="00E6441A">
      <w:pPr>
        <w:pStyle w:val="ListParagraph"/>
        <w:rPr>
          <w:rFonts w:ascii="Times New Roman" w:hAnsi="Times New Roman" w:cs="Times New Roman"/>
          <w:b/>
        </w:rPr>
      </w:pPr>
    </w:p>
    <w:p w:rsidR="007A0B97" w:rsidRDefault="007A0B97" w:rsidP="007A0B97">
      <w:pPr>
        <w:pStyle w:val="ListParagraph"/>
        <w:ind w:left="-113"/>
      </w:pPr>
    </w:p>
    <w:p w:rsidR="007A0B97" w:rsidRDefault="007A0B97" w:rsidP="00E6441A">
      <w:pPr>
        <w:pStyle w:val="ListParagraph"/>
        <w:numPr>
          <w:ilvl w:val="0"/>
          <w:numId w:val="7"/>
        </w:numPr>
      </w:pPr>
      <w:r>
        <w:t xml:space="preserve">What temperature is absolute zero in Kelvins?   ________________    </w:t>
      </w:r>
      <w:proofErr w:type="gramStart"/>
      <w:r>
        <w:t>In</w:t>
      </w:r>
      <w:proofErr w:type="gramEnd"/>
      <w:r>
        <w:t xml:space="preserve"> degrees Celsius? _________________________</w:t>
      </w:r>
    </w:p>
    <w:p w:rsidR="007A0B97" w:rsidRDefault="007A0B97" w:rsidP="00E6441A">
      <w:pPr>
        <w:pStyle w:val="ListParagraph"/>
        <w:numPr>
          <w:ilvl w:val="0"/>
          <w:numId w:val="7"/>
        </w:numPr>
      </w:pPr>
      <w:r>
        <w:t xml:space="preserve">Which will double the </w:t>
      </w:r>
      <w:r w:rsidRPr="007A0B97">
        <w:rPr>
          <w:u w:val="single"/>
        </w:rPr>
        <w:t>kinetic energy</w:t>
      </w:r>
      <w:r>
        <w:t xml:space="preserve"> of a block of aluminum</w:t>
      </w:r>
      <w:proofErr w:type="gramStart"/>
      <w:r>
        <w:t>,  going</w:t>
      </w:r>
      <w:proofErr w:type="gramEnd"/>
      <w:r>
        <w:t xml:space="preserve"> from 300 °C to 600</w:t>
      </w:r>
      <w:r>
        <w:t>°C</w:t>
      </w:r>
      <w:r>
        <w:t xml:space="preserve">  or going from 300K to 600K.</w:t>
      </w:r>
    </w:p>
    <w:p w:rsidR="007A0B97" w:rsidRDefault="007A0B97" w:rsidP="00E6441A">
      <w:pPr>
        <w:pStyle w:val="ListParagraph"/>
        <w:numPr>
          <w:ilvl w:val="1"/>
          <w:numId w:val="11"/>
        </w:numPr>
      </w:pPr>
      <w:r>
        <w:t>neither</w:t>
      </w:r>
    </w:p>
    <w:p w:rsidR="007A0B97" w:rsidRDefault="007A0B97" w:rsidP="00E6441A">
      <w:pPr>
        <w:pStyle w:val="ListParagraph"/>
        <w:numPr>
          <w:ilvl w:val="1"/>
          <w:numId w:val="11"/>
        </w:numPr>
      </w:pPr>
      <w:r>
        <w:t>doubling the Celsius</w:t>
      </w:r>
    </w:p>
    <w:p w:rsidR="007A0B97" w:rsidRDefault="007A0B97" w:rsidP="00E6441A">
      <w:pPr>
        <w:pStyle w:val="ListParagraph"/>
        <w:numPr>
          <w:ilvl w:val="1"/>
          <w:numId w:val="11"/>
        </w:numPr>
      </w:pPr>
      <w:r>
        <w:t>doubling the kelvins</w:t>
      </w:r>
    </w:p>
    <w:p w:rsidR="007A0B97" w:rsidRDefault="007A0B97" w:rsidP="00E6441A">
      <w:pPr>
        <w:pStyle w:val="ListParagraph"/>
        <w:numPr>
          <w:ilvl w:val="1"/>
          <w:numId w:val="11"/>
        </w:numPr>
      </w:pPr>
      <w:r>
        <w:t>both</w:t>
      </w:r>
    </w:p>
    <w:p w:rsidR="001F002F" w:rsidRPr="00FE257F" w:rsidRDefault="003B3048" w:rsidP="00E6441A">
      <w:pPr>
        <w:pStyle w:val="DefaultStyle"/>
        <w:numPr>
          <w:ilvl w:val="0"/>
          <w:numId w:val="7"/>
        </w:numPr>
        <w:spacing w:after="0" w:line="100" w:lineRule="atLeast"/>
        <w:rPr>
          <w:rFonts w:ascii="Garamond" w:hAnsi="Garamond"/>
        </w:rPr>
      </w:pPr>
      <w:r w:rsidRPr="001F752B">
        <w:t>If you know that the freezing point of pure titanium is 1668 °C, what do you know about the melting point?</w:t>
      </w:r>
    </w:p>
    <w:p w:rsidR="00FE257F" w:rsidRPr="00FE257F" w:rsidRDefault="00FE257F" w:rsidP="00E6441A">
      <w:pPr>
        <w:pStyle w:val="DefaultStyle"/>
        <w:numPr>
          <w:ilvl w:val="0"/>
          <w:numId w:val="7"/>
        </w:numPr>
        <w:spacing w:after="0" w:line="100" w:lineRule="atLeast"/>
        <w:rPr>
          <w:rFonts w:ascii="Garamond" w:hAnsi="Garamond"/>
        </w:rPr>
      </w:pPr>
      <w:r w:rsidRPr="00FE257F">
        <w:rPr>
          <w:rFonts w:ascii="Garamond" w:hAnsi="Garamond" w:cs="Arial"/>
          <w:color w:val="000000"/>
        </w:rPr>
        <w:t xml:space="preserve">If a beachcomber finds one copper penny every 355 minutes, and copper pennies have a mass of 2.48 </w:t>
      </w:r>
      <w:proofErr w:type="gramStart"/>
      <w:r w:rsidRPr="00FE257F">
        <w:rPr>
          <w:rFonts w:ascii="Garamond" w:hAnsi="Garamond" w:cs="Arial"/>
          <w:color w:val="000000"/>
        </w:rPr>
        <w:t>grams</w:t>
      </w:r>
      <w:proofErr w:type="gramEnd"/>
      <w:r w:rsidRPr="00FE257F">
        <w:rPr>
          <w:rFonts w:ascii="Garamond" w:hAnsi="Garamond" w:cs="Arial"/>
          <w:color w:val="000000"/>
        </w:rPr>
        <w:t xml:space="preserve">, how many grams of copper will the beachcomber find in 7.25 hours? </w:t>
      </w:r>
    </w:p>
    <w:p w:rsidR="003B3048" w:rsidRDefault="003B3048" w:rsidP="003B30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4"/>
        <w:gridCol w:w="5822"/>
      </w:tblGrid>
      <w:tr w:rsidR="003B3048" w:rsidTr="00FA1BF9">
        <w:tc>
          <w:tcPr>
            <w:tcW w:w="4219" w:type="dxa"/>
            <w:shd w:val="clear" w:color="auto" w:fill="BFBFBF" w:themeFill="background1" w:themeFillShade="BF"/>
          </w:tcPr>
          <w:p w:rsidR="003B3048" w:rsidRDefault="003B3048" w:rsidP="00FA1BF9">
            <w:r>
              <w:t xml:space="preserve">You may find the following </w:t>
            </w:r>
          </w:p>
          <w:p w:rsidR="003B3048" w:rsidRDefault="003B3048" w:rsidP="00FA1BF9">
            <w:proofErr w:type="gramStart"/>
            <w:r>
              <w:t>information</w:t>
            </w:r>
            <w:proofErr w:type="gramEnd"/>
            <w:r>
              <w:t xml:space="preserve"> useful.</w:t>
            </w:r>
          </w:p>
        </w:tc>
        <w:tc>
          <w:tcPr>
            <w:tcW w:w="6718" w:type="dxa"/>
            <w:shd w:val="clear" w:color="auto" w:fill="BFBFBF" w:themeFill="background1" w:themeFillShade="BF"/>
          </w:tcPr>
          <w:p w:rsidR="003B3048" w:rsidRDefault="003B3048" w:rsidP="00FA1BF9">
            <w:r>
              <w:t xml:space="preserve">silicon    </w:t>
            </w:r>
            <w:proofErr w:type="spellStart"/>
            <w:r>
              <w:t>mp</w:t>
            </w:r>
            <w:proofErr w:type="spellEnd"/>
            <w:r>
              <w:t xml:space="preserve"> = 1414 °C       </w:t>
            </w:r>
            <w:proofErr w:type="spellStart"/>
            <w:r>
              <w:t>bp</w:t>
            </w:r>
            <w:proofErr w:type="spellEnd"/>
            <w:r>
              <w:t xml:space="preserve"> = 3265°C  </w:t>
            </w:r>
          </w:p>
          <w:p w:rsidR="003B3048" w:rsidRDefault="003B3048" w:rsidP="00FA1BF9">
            <w:r>
              <w:t xml:space="preserve">neon  </w:t>
            </w:r>
            <w:proofErr w:type="spellStart"/>
            <w:r>
              <w:t>mp</w:t>
            </w:r>
            <w:proofErr w:type="spellEnd"/>
            <w:r>
              <w:t xml:space="preserve">  = -249°C     </w:t>
            </w:r>
            <w:proofErr w:type="spellStart"/>
            <w:r>
              <w:t>bp</w:t>
            </w:r>
            <w:proofErr w:type="spellEnd"/>
            <w:r>
              <w:t xml:space="preserve">  =  -246°C   (note the negative)</w:t>
            </w:r>
          </w:p>
          <w:p w:rsidR="003B3048" w:rsidRDefault="003B3048" w:rsidP="00FA1BF9">
            <w:r>
              <w:t xml:space="preserve">gallium   </w:t>
            </w:r>
            <w:proofErr w:type="spellStart"/>
            <w:r>
              <w:t>mp</w:t>
            </w:r>
            <w:proofErr w:type="spellEnd"/>
            <w:r>
              <w:t xml:space="preserve">  = 30°C  </w:t>
            </w:r>
            <w:proofErr w:type="spellStart"/>
            <w:r>
              <w:t>bp</w:t>
            </w:r>
            <w:proofErr w:type="spellEnd"/>
            <w:r>
              <w:t xml:space="preserve">  = 2400°C</w:t>
            </w:r>
          </w:p>
        </w:tc>
      </w:tr>
    </w:tbl>
    <w:p w:rsidR="003B3048" w:rsidRDefault="003B3048" w:rsidP="00E6441A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Draw ten particles of each substance at the indicated temperature.  Use what you learned in the computer lab and in our cartoon videos (you may re-view these cartoons at the class website.  There will be true-false questions on Friday’s test covering these videos:      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194"/>
        <w:gridCol w:w="450"/>
        <w:gridCol w:w="4068"/>
      </w:tblGrid>
      <w:tr w:rsidR="003B3048" w:rsidTr="00E6441A">
        <w:trPr>
          <w:trHeight w:val="2172"/>
        </w:trPr>
        <w:tc>
          <w:tcPr>
            <w:tcW w:w="4194" w:type="dxa"/>
          </w:tcPr>
          <w:p w:rsidR="003B3048" w:rsidRDefault="003B3048" w:rsidP="003B3048">
            <w:pPr>
              <w:pStyle w:val="ListParagraph"/>
              <w:ind w:left="360"/>
              <w:rPr>
                <w:rFonts w:cs="Arial"/>
              </w:rPr>
            </w:pPr>
            <w:r>
              <w:rPr>
                <w:rFonts w:cs="Arial"/>
              </w:rPr>
              <w:t>Neon  at  -24</w:t>
            </w:r>
            <w:r>
              <w:rPr>
                <w:rFonts w:cs="Arial"/>
              </w:rPr>
              <w:t>7</w:t>
            </w:r>
            <w:r>
              <w:rPr>
                <w:rFonts w:cs="Arial"/>
              </w:rPr>
              <w:t xml:space="preserve"> °C </w:t>
            </w:r>
          </w:p>
          <w:p w:rsidR="003B3048" w:rsidRDefault="003B3048" w:rsidP="003B3048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B3048" w:rsidRDefault="003B3048" w:rsidP="00FA1BF9">
            <w:pPr>
              <w:pStyle w:val="ListParagraph"/>
              <w:jc w:val="center"/>
              <w:rPr>
                <w:rFonts w:cs="Arial"/>
              </w:rPr>
            </w:pPr>
          </w:p>
        </w:tc>
        <w:tc>
          <w:tcPr>
            <w:tcW w:w="4068" w:type="dxa"/>
          </w:tcPr>
          <w:p w:rsidR="003B3048" w:rsidRDefault="003B3048" w:rsidP="00FA1BF9">
            <w:pPr>
              <w:pStyle w:val="ListParagraph"/>
              <w:jc w:val="center"/>
              <w:rPr>
                <w:rFonts w:cs="Arial"/>
              </w:rPr>
            </w:pPr>
            <w:r>
              <w:rPr>
                <w:rFonts w:cs="Arial"/>
              </w:rPr>
              <w:t>Neon</w:t>
            </w:r>
            <w:r>
              <w:rPr>
                <w:rFonts w:cs="Arial"/>
              </w:rPr>
              <w:t xml:space="preserve">  at  </w:t>
            </w:r>
            <w:r>
              <w:rPr>
                <w:rFonts w:cs="Arial"/>
              </w:rPr>
              <w:t>-250</w:t>
            </w:r>
            <w:r>
              <w:rPr>
                <w:rFonts w:cs="Arial"/>
              </w:rPr>
              <w:t xml:space="preserve"> °C </w:t>
            </w:r>
          </w:p>
          <w:p w:rsidR="003B3048" w:rsidRDefault="003B3048" w:rsidP="00FA1BF9">
            <w:pPr>
              <w:pStyle w:val="ListParagraph"/>
              <w:jc w:val="center"/>
              <w:rPr>
                <w:rFonts w:cs="Arial"/>
              </w:rPr>
            </w:pPr>
          </w:p>
        </w:tc>
      </w:tr>
    </w:tbl>
    <w:p w:rsidR="00FE257F" w:rsidRPr="006E1F26" w:rsidRDefault="00FE257F" w:rsidP="00E6441A">
      <w:pPr>
        <w:pStyle w:val="DefaultStyle"/>
        <w:spacing w:after="0" w:line="100" w:lineRule="atLeast"/>
        <w:rPr>
          <w:rFonts w:ascii="Garamond" w:hAnsi="Garamond"/>
        </w:rPr>
      </w:pPr>
    </w:p>
    <w:sectPr w:rsidR="00FE257F" w:rsidRPr="006E1F26" w:rsidSect="005A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B25"/>
    <w:multiLevelType w:val="hybridMultilevel"/>
    <w:tmpl w:val="B2EC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2317"/>
    <w:multiLevelType w:val="hybridMultilevel"/>
    <w:tmpl w:val="1222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4DD6"/>
    <w:multiLevelType w:val="hybridMultilevel"/>
    <w:tmpl w:val="7246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1617F"/>
    <w:multiLevelType w:val="hybridMultilevel"/>
    <w:tmpl w:val="9D5E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25EC6"/>
    <w:multiLevelType w:val="hybridMultilevel"/>
    <w:tmpl w:val="BC7C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D7C5F70"/>
    <w:multiLevelType w:val="hybridMultilevel"/>
    <w:tmpl w:val="20A47770"/>
    <w:lvl w:ilvl="0" w:tplc="F2C60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C2085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534AAC"/>
    <w:multiLevelType w:val="hybridMultilevel"/>
    <w:tmpl w:val="96FCD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D7DFA"/>
    <w:multiLevelType w:val="hybridMultilevel"/>
    <w:tmpl w:val="6DC4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E6D16"/>
    <w:multiLevelType w:val="hybridMultilevel"/>
    <w:tmpl w:val="8552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F310E"/>
    <w:multiLevelType w:val="hybridMultilevel"/>
    <w:tmpl w:val="BBE8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921DF"/>
    <w:multiLevelType w:val="hybridMultilevel"/>
    <w:tmpl w:val="43C2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75"/>
    <w:rsid w:val="001F002F"/>
    <w:rsid w:val="00244F2D"/>
    <w:rsid w:val="002627B3"/>
    <w:rsid w:val="002B7B75"/>
    <w:rsid w:val="003B3048"/>
    <w:rsid w:val="00571288"/>
    <w:rsid w:val="005A29A6"/>
    <w:rsid w:val="00626173"/>
    <w:rsid w:val="006E1F26"/>
    <w:rsid w:val="00720C33"/>
    <w:rsid w:val="007A0B97"/>
    <w:rsid w:val="009C10C7"/>
    <w:rsid w:val="009C6D55"/>
    <w:rsid w:val="009D4D95"/>
    <w:rsid w:val="00A53E8A"/>
    <w:rsid w:val="00C209AA"/>
    <w:rsid w:val="00E6441A"/>
    <w:rsid w:val="00EC31AC"/>
    <w:rsid w:val="00F259DB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9C10C7"/>
    <w:pPr>
      <w:suppressAutoHyphens/>
    </w:pPr>
    <w:rPr>
      <w:rFonts w:ascii="Calibri" w:eastAsia="DejaVu Sans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26173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table" w:styleId="TableGrid">
    <w:name w:val="Table Grid"/>
    <w:basedOn w:val="TableNormal"/>
    <w:uiPriority w:val="59"/>
    <w:rsid w:val="0062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1AC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6441A"/>
    <w:pPr>
      <w:spacing w:after="0" w:line="240" w:lineRule="auto"/>
      <w:ind w:left="360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644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9C10C7"/>
    <w:pPr>
      <w:suppressAutoHyphens/>
    </w:pPr>
    <w:rPr>
      <w:rFonts w:ascii="Calibri" w:eastAsia="DejaVu Sans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26173"/>
    <w:pPr>
      <w:widowControl w:val="0"/>
      <w:suppressLineNumbers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szCs w:val="24"/>
      <w:lang w:bidi="en-US"/>
    </w:rPr>
  </w:style>
  <w:style w:type="table" w:styleId="TableGrid">
    <w:name w:val="Table Grid"/>
    <w:basedOn w:val="TableNormal"/>
    <w:uiPriority w:val="59"/>
    <w:rsid w:val="0062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1AC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6441A"/>
    <w:pPr>
      <w:spacing w:after="0" w:line="240" w:lineRule="auto"/>
      <w:ind w:left="360"/>
    </w:pPr>
    <w:rPr>
      <w:rFonts w:ascii="Times" w:eastAsia="Times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644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16</cp:revision>
  <cp:lastPrinted>2015-10-22T15:56:00Z</cp:lastPrinted>
  <dcterms:created xsi:type="dcterms:W3CDTF">2015-10-20T15:31:00Z</dcterms:created>
  <dcterms:modified xsi:type="dcterms:W3CDTF">2015-10-22T18:08:00Z</dcterms:modified>
</cp:coreProperties>
</file>