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2" w:type="dxa"/>
        <w:jc w:val="center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8"/>
        <w:gridCol w:w="1811"/>
        <w:gridCol w:w="4143"/>
      </w:tblGrid>
      <w:tr w:rsidR="000A1042" w:rsidTr="00C90674">
        <w:trPr>
          <w:trHeight w:val="1196"/>
          <w:jc w:val="center"/>
        </w:trPr>
        <w:tc>
          <w:tcPr>
            <w:tcW w:w="4378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A1042" w:rsidRPr="0010055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b/>
                <w:i/>
                <w:sz w:val="16"/>
                <w:szCs w:val="16"/>
              </w:rPr>
            </w:pPr>
            <w:r>
              <w:rPr>
                <w:rFonts w:ascii="AlMateen" w:hAnsi="AlMateen"/>
                <w:b/>
                <w:i/>
                <w:sz w:val="16"/>
                <w:szCs w:val="16"/>
              </w:rPr>
              <w:t>Physical Changes vs Chemical Changes</w:t>
            </w:r>
          </w:p>
          <w:p w:rsidR="000A1042" w:rsidRPr="00E25F2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sz w:val="30"/>
                <w:szCs w:val="32"/>
              </w:rPr>
            </w:pPr>
            <w:r w:rsidRPr="00E25F2C">
              <w:rPr>
                <w:rFonts w:ascii="Bauhaus 93" w:hAnsi="Bauhaus 93" w:cs="Aharoni"/>
                <w:sz w:val="30"/>
                <w:szCs w:val="32"/>
              </w:rPr>
              <w:t>East HS</w:t>
            </w:r>
            <w:r w:rsidRPr="00E25F2C">
              <w:rPr>
                <w:rFonts w:ascii="AlMateen" w:hAnsi="AlMateen"/>
                <w:sz w:val="30"/>
                <w:szCs w:val="32"/>
              </w:rPr>
              <w:t xml:space="preserve"> </w:t>
            </w:r>
            <w:r>
              <w:rPr>
                <w:rFonts w:ascii="AlMateen" w:hAnsi="AlMateen"/>
                <w:sz w:val="30"/>
                <w:szCs w:val="32"/>
              </w:rPr>
              <w:t>Chemistry</w:t>
            </w:r>
            <w:r w:rsidRPr="00E25F2C">
              <w:rPr>
                <w:rFonts w:ascii="AlMateen" w:hAnsi="AlMateen"/>
                <w:sz w:val="30"/>
                <w:szCs w:val="32"/>
              </w:rPr>
              <w:t xml:space="preserve"> </w:t>
            </w:r>
          </w:p>
          <w:p w:rsidR="000A1042" w:rsidRPr="00E25F2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sz w:val="30"/>
                <w:szCs w:val="32"/>
              </w:rPr>
            </w:pPr>
            <w:r>
              <w:rPr>
                <w:rFonts w:ascii="Blackadder ITC" w:hAnsi="Blackadder ITC"/>
                <w:sz w:val="30"/>
                <w:szCs w:val="32"/>
              </w:rPr>
              <w:t xml:space="preserve"> </w:t>
            </w:r>
            <w:r w:rsidRPr="00E25F2C">
              <w:rPr>
                <w:rFonts w:ascii="Blackadder ITC" w:hAnsi="Blackadder ITC"/>
                <w:sz w:val="30"/>
                <w:szCs w:val="32"/>
              </w:rPr>
              <w:t xml:space="preserve"> </w:t>
            </w:r>
            <w:proofErr w:type="spellStart"/>
            <w:r w:rsidRPr="00E25F2C">
              <w:rPr>
                <w:rFonts w:ascii="Blackadder ITC" w:hAnsi="Blackadder ITC"/>
                <w:sz w:val="30"/>
                <w:szCs w:val="32"/>
              </w:rPr>
              <w:t>Mr.Genest</w:t>
            </w:r>
            <w:proofErr w:type="spellEnd"/>
          </w:p>
        </w:tc>
        <w:tc>
          <w:tcPr>
            <w:tcW w:w="181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1042" w:rsidRPr="000F5797" w:rsidRDefault="005502C9" w:rsidP="00C90674">
            <w:pPr>
              <w:pStyle w:val="TableContents"/>
              <w:spacing w:line="276" w:lineRule="auto"/>
              <w:rPr>
                <w:rFonts w:ascii="Courier 10 Pitch" w:hAnsi="Courier 10 Pitch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6C2D13" wp14:editId="1247DAF0">
                  <wp:extent cx="892629" cy="805009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88" cy="80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A1042" w:rsidRPr="00E3392F" w:rsidRDefault="000A1042" w:rsidP="00C90674">
            <w:pPr>
              <w:pStyle w:val="TableContents"/>
              <w:spacing w:before="120" w:line="360" w:lineRule="auto"/>
              <w:jc w:val="center"/>
              <w:rPr>
                <w:rFonts w:ascii="Times" w:hAnsi="Times" w:cs="Arial"/>
                <w:sz w:val="22"/>
              </w:rPr>
            </w:pPr>
            <w:r w:rsidRPr="00E3392F">
              <w:rPr>
                <w:rFonts w:ascii="Times" w:hAnsi="Times" w:cs="Arial"/>
                <w:sz w:val="22"/>
              </w:rPr>
              <w:t>Name______________________</w:t>
            </w:r>
            <w:r>
              <w:rPr>
                <w:rFonts w:ascii="Times" w:hAnsi="Times" w:cs="Arial"/>
                <w:sz w:val="22"/>
              </w:rPr>
              <w:t>___</w:t>
            </w:r>
            <w:r w:rsidRPr="00E3392F">
              <w:rPr>
                <w:rFonts w:ascii="Times" w:hAnsi="Times" w:cs="Arial"/>
                <w:sz w:val="22"/>
              </w:rPr>
              <w:t>_</w:t>
            </w:r>
          </w:p>
          <w:p w:rsidR="000A1042" w:rsidRPr="00E3392F" w:rsidRDefault="000A1042" w:rsidP="00C90674">
            <w:pPr>
              <w:pStyle w:val="TableContents"/>
              <w:spacing w:line="360" w:lineRule="auto"/>
              <w:jc w:val="center"/>
              <w:rPr>
                <w:rFonts w:ascii="Times" w:hAnsi="Times" w:cs="Arial"/>
                <w:sz w:val="22"/>
              </w:rPr>
            </w:pPr>
            <w:r w:rsidRPr="00E3392F">
              <w:rPr>
                <w:rFonts w:ascii="Times" w:hAnsi="Times" w:cs="Arial"/>
                <w:sz w:val="22"/>
              </w:rPr>
              <w:t>Period __________</w:t>
            </w:r>
          </w:p>
          <w:p w:rsidR="000A1042" w:rsidRPr="00212C29" w:rsidRDefault="000A1042" w:rsidP="00C90674">
            <w:pPr>
              <w:pStyle w:val="TableContents"/>
              <w:spacing w:line="360" w:lineRule="auto"/>
              <w:jc w:val="center"/>
              <w:rPr>
                <w:rFonts w:ascii="AlMateen" w:hAnsi="AlMateen"/>
                <w:b/>
              </w:rPr>
            </w:pPr>
          </w:p>
        </w:tc>
      </w:tr>
    </w:tbl>
    <w:p w:rsidR="00BB08D3" w:rsidRDefault="00F50289">
      <w:bookmarkStart w:id="0" w:name="_GoBack"/>
      <w:r>
        <w:rPr>
          <w:noProof/>
        </w:rPr>
        <w:drawing>
          <wp:inline distT="0" distB="0" distL="0" distR="0">
            <wp:extent cx="6459794" cy="78906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039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11218" r="4430" b="8013"/>
                    <a:stretch/>
                  </pic:blipFill>
                  <pic:spPr bwMode="auto">
                    <a:xfrm>
                      <a:off x="0" y="0"/>
                      <a:ext cx="6458500" cy="788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5E1F" w:rsidRDefault="00C75E1F" w:rsidP="00C75E1F">
      <w:pPr>
        <w:spacing w:after="0"/>
      </w:pPr>
      <w:r>
        <w:br w:type="page"/>
      </w:r>
      <w:r>
        <w:lastRenderedPageBreak/>
        <w:t>5.</w:t>
      </w:r>
      <w:r>
        <w:tab/>
        <w:t>Consider the four containers below.</w:t>
      </w:r>
    </w:p>
    <w:p w:rsidR="00C75E1F" w:rsidRPr="00181D3B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68129C1C" wp14:editId="2CFBC666">
            <wp:extent cx="6165850" cy="1815465"/>
            <wp:effectExtent l="0" t="0" r="6350" b="0"/>
            <wp:docPr id="5" name="Picture 5" descr="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Pr="00181D3B" w:rsidRDefault="00C75E1F" w:rsidP="00C75E1F">
      <w:pPr>
        <w:spacing w:after="0"/>
        <w:rPr>
          <w:u w:val="single"/>
        </w:rPr>
      </w:pPr>
      <w:r w:rsidRPr="00181D3B">
        <w:tab/>
        <w:t>a.</w:t>
      </w:r>
      <w:r w:rsidRPr="00181D3B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</w:pPr>
      <w:r w:rsidRPr="00181D3B">
        <w:tab/>
      </w:r>
      <w:bookmarkStart w:id="1" w:name="OLE_LINK1"/>
      <w:bookmarkStart w:id="2" w:name="OLE_LINK2"/>
      <w:r w:rsidRPr="00181D3B"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bookmarkEnd w:id="1"/>
      <w:bookmarkEnd w:id="2"/>
    </w:p>
    <w:p w:rsidR="00C75E1F" w:rsidRPr="00181D3B" w:rsidRDefault="00C75E1F" w:rsidP="00C75E1F">
      <w:pPr>
        <w:spacing w:after="0"/>
      </w:pPr>
    </w:p>
    <w:p w:rsidR="00C75E1F" w:rsidRPr="00181D3B" w:rsidRDefault="00C75E1F" w:rsidP="00C75E1F">
      <w:pPr>
        <w:spacing w:after="0"/>
      </w:pPr>
      <w:r w:rsidRPr="00181D3B">
        <w:t>6.</w:t>
      </w:r>
      <w:r w:rsidRPr="00181D3B">
        <w:tab/>
        <w:t>Consider the four containers below.</w:t>
      </w:r>
    </w:p>
    <w:p w:rsidR="00C75E1F" w:rsidRPr="00243533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51F703EE" wp14:editId="0C5EA93D">
            <wp:extent cx="6165850" cy="1815465"/>
            <wp:effectExtent l="0" t="0" r="6350" b="0"/>
            <wp:docPr id="4" name="Picture 4" descr="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#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Default="00C75E1F" w:rsidP="00C75E1F">
      <w:pPr>
        <w:spacing w:after="0"/>
        <w:rPr>
          <w:u w:val="single"/>
        </w:rPr>
      </w:pPr>
      <w:r w:rsidRPr="00243533">
        <w:tab/>
        <w:t>a.</w:t>
      </w:r>
      <w:r w:rsidRPr="00243533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  <w:rPr>
          <w:u w:val="single"/>
        </w:rPr>
      </w:pPr>
      <w:r w:rsidRPr="00181D3B">
        <w:tab/>
      </w:r>
      <w:bookmarkStart w:id="3" w:name="OLE_LINK3"/>
      <w:bookmarkStart w:id="4" w:name="OLE_LINK4"/>
      <w:r w:rsidRPr="00181D3B"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bookmarkEnd w:id="3"/>
      <w:bookmarkEnd w:id="4"/>
    </w:p>
    <w:p w:rsidR="00C75E1F" w:rsidRPr="00181D3B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</w:pPr>
      <w:r w:rsidRPr="00181D3B">
        <w:t>7.</w:t>
      </w:r>
      <w:r w:rsidRPr="00181D3B">
        <w:tab/>
        <w:t>Consider the four containers below.</w:t>
      </w:r>
    </w:p>
    <w:p w:rsidR="00C75E1F" w:rsidRPr="00181D3B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268F5297" wp14:editId="636044FE">
            <wp:extent cx="6165850" cy="1815465"/>
            <wp:effectExtent l="0" t="0" r="6350" b="0"/>
            <wp:docPr id="2" name="Picture 2" descr="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Default="00C75E1F" w:rsidP="00C75E1F">
      <w:pPr>
        <w:spacing w:after="0"/>
        <w:rPr>
          <w:u w:val="single"/>
        </w:rPr>
      </w:pPr>
      <w:r w:rsidRPr="00181D3B">
        <w:tab/>
      </w:r>
      <w:r w:rsidRPr="00243533">
        <w:t>a.</w:t>
      </w:r>
      <w:r w:rsidRPr="00243533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</w:pPr>
      <w:r w:rsidRPr="00181D3B">
        <w:tab/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</w:p>
    <w:p w:rsidR="00C75E1F" w:rsidRPr="00181D3B" w:rsidRDefault="00C75E1F" w:rsidP="00C75E1F">
      <w:pPr>
        <w:spacing w:after="0"/>
      </w:pPr>
    </w:p>
    <w:p w:rsidR="00C75E1F" w:rsidRPr="00181D3B" w:rsidRDefault="00C75E1F" w:rsidP="00C75E1F">
      <w:pPr>
        <w:spacing w:after="0"/>
        <w:rPr>
          <w:u w:val="single"/>
        </w:rPr>
      </w:pPr>
      <w:r w:rsidRPr="00181D3B">
        <w:t>8.</w:t>
      </w:r>
      <w:r w:rsidRPr="00181D3B">
        <w:tab/>
        <w:t xml:space="preserve">Which of the containers in #7 contain a gas? </w:t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a</w:t>
      </w:r>
      <w:proofErr w:type="gramEnd"/>
      <w:r w:rsidRPr="00181D3B">
        <w:t xml:space="preserve"> liquid </w:t>
      </w:r>
      <w:r w:rsidRPr="00181D3B">
        <w:rPr>
          <w:u w:val="single"/>
        </w:rPr>
        <w:tab/>
      </w:r>
      <w:r w:rsidRPr="00181D3B">
        <w:t xml:space="preserve"> a solid </w:t>
      </w:r>
      <w:r w:rsidRPr="00181D3B">
        <w:rPr>
          <w:u w:val="single"/>
        </w:rPr>
        <w:tab/>
      </w:r>
    </w:p>
    <w:p w:rsidR="00C75E1F" w:rsidRDefault="00C75E1F" w:rsidP="00C75E1F">
      <w:pPr>
        <w:spacing w:after="0"/>
      </w:pPr>
    </w:p>
    <w:sectPr w:rsidR="00C75E1F" w:rsidSect="00FC3278">
      <w:pgSz w:w="12240" w:h="15840"/>
      <w:pgMar w:top="720" w:right="99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lMateen">
    <w:altName w:val="Times New Roman"/>
    <w:charset w:val="00"/>
    <w:family w:val="auto"/>
    <w:pitch w:val="variable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urier 10 Pitch">
    <w:altName w:val="MS Mincho"/>
    <w:charset w:val="00"/>
    <w:family w:val="auto"/>
    <w:pitch w:val="fixed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78"/>
    <w:rsid w:val="000A1042"/>
    <w:rsid w:val="005502C9"/>
    <w:rsid w:val="00552255"/>
    <w:rsid w:val="00BB08D3"/>
    <w:rsid w:val="00C75E1F"/>
    <w:rsid w:val="00F50289"/>
    <w:rsid w:val="00FC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4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2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89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A104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4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2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89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A104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6</cp:revision>
  <dcterms:created xsi:type="dcterms:W3CDTF">2013-09-13T17:57:00Z</dcterms:created>
  <dcterms:modified xsi:type="dcterms:W3CDTF">2014-12-08T16:42:00Z</dcterms:modified>
</cp:coreProperties>
</file>