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43" w:type="dxa"/>
        <w:tblInd w:w="145" w:type="dxa"/>
        <w:tblLayout w:type="fixed"/>
        <w:tblCellMar>
          <w:left w:w="10" w:type="dxa"/>
          <w:right w:w="10" w:type="dxa"/>
        </w:tblCellMar>
        <w:tblLook w:val="0000" w:firstRow="0" w:lastRow="0" w:firstColumn="0" w:lastColumn="0" w:noHBand="0" w:noVBand="0"/>
      </w:tblPr>
      <w:tblGrid>
        <w:gridCol w:w="5208"/>
        <w:gridCol w:w="1985"/>
        <w:gridCol w:w="2850"/>
      </w:tblGrid>
      <w:tr w:rsidR="00385626" w:rsidTr="000E5110">
        <w:tc>
          <w:tcPr>
            <w:tcW w:w="5208" w:type="dxa"/>
            <w:shd w:val="clear" w:color="auto" w:fill="7F7F7F"/>
            <w:tcMar>
              <w:top w:w="0" w:type="dxa"/>
              <w:left w:w="108" w:type="dxa"/>
              <w:bottom w:w="0" w:type="dxa"/>
              <w:right w:w="108" w:type="dxa"/>
            </w:tcMar>
            <w:vAlign w:val="center"/>
          </w:tcPr>
          <w:p w:rsidR="00385626" w:rsidRPr="00587781" w:rsidRDefault="004D3465" w:rsidP="00202E67">
            <w:pPr>
              <w:pStyle w:val="Default"/>
              <w:tabs>
                <w:tab w:val="left" w:pos="2880"/>
                <w:tab w:val="left" w:pos="3060"/>
                <w:tab w:val="left" w:pos="3132"/>
              </w:tabs>
              <w:spacing w:after="72" w:line="240" w:lineRule="atLeast"/>
              <w:ind w:right="144"/>
              <w:jc w:val="center"/>
              <w:rPr>
                <w:rFonts w:ascii="Tw Cen MT Condensed Extra Bold" w:hAnsi="Tw Cen MT Condensed Extra Bold" w:cs="Arial"/>
                <w:sz w:val="20"/>
                <w:szCs w:val="20"/>
                <w:u w:val="single"/>
              </w:rPr>
            </w:pPr>
            <w:r>
              <w:rPr>
                <w:rFonts w:ascii="Tw Cen MT Condensed Extra Bold" w:hAnsi="Tw Cen MT Condensed Extra Bold" w:cs="Arial"/>
              </w:rPr>
              <w:t>Counting and Ratios</w:t>
            </w:r>
          </w:p>
          <w:p w:rsidR="00385626" w:rsidRPr="001E5D44" w:rsidRDefault="00385626" w:rsidP="00202E67">
            <w:pPr>
              <w:pStyle w:val="Default"/>
              <w:tabs>
                <w:tab w:val="left" w:pos="2880"/>
                <w:tab w:val="left" w:pos="3060"/>
                <w:tab w:val="left" w:pos="3132"/>
              </w:tabs>
              <w:spacing w:after="72" w:line="240" w:lineRule="atLeast"/>
              <w:ind w:right="144"/>
              <w:jc w:val="center"/>
              <w:rPr>
                <w:rFonts w:ascii="Courier New" w:hAnsi="Courier New" w:cs="Courier New"/>
                <w:sz w:val="32"/>
                <w:szCs w:val="32"/>
              </w:rPr>
            </w:pPr>
            <w:proofErr w:type="spellStart"/>
            <w:r w:rsidRPr="00587781">
              <w:rPr>
                <w:rFonts w:ascii="Arial Black" w:hAnsi="Arial Black" w:cs="Arial"/>
                <w:sz w:val="20"/>
                <w:szCs w:val="20"/>
              </w:rPr>
              <w:t>C</w:t>
            </w:r>
            <w:r w:rsidRPr="00587781">
              <w:rPr>
                <w:rFonts w:ascii="Franklin Gothic Heavy" w:hAnsi="Franklin Gothic Heavy" w:cs="Arial"/>
                <w:sz w:val="20"/>
                <w:szCs w:val="20"/>
              </w:rPr>
              <w:t>λ</w:t>
            </w:r>
            <w:r w:rsidRPr="00587781">
              <w:rPr>
                <w:rFonts w:ascii="Arial Black" w:hAnsi="Arial Black" w:cs="Arial"/>
                <w:sz w:val="20"/>
                <w:szCs w:val="20"/>
              </w:rPr>
              <w:t>e</w:t>
            </w:r>
            <w:r w:rsidRPr="00587781">
              <w:rPr>
                <w:rFonts w:ascii="Algerian" w:hAnsi="Algerian" w:cs="Arial"/>
                <w:sz w:val="20"/>
                <w:szCs w:val="20"/>
              </w:rPr>
              <w:t>M</w:t>
            </w:r>
            <w:r w:rsidRPr="00587781">
              <w:rPr>
                <w:rFonts w:ascii="Arial Black" w:hAnsi="Arial Black" w:cs="Arial"/>
                <w:sz w:val="20"/>
                <w:szCs w:val="20"/>
              </w:rPr>
              <w:t>is+r</w:t>
            </w:r>
            <w:r w:rsidRPr="00587781">
              <w:rPr>
                <w:rFonts w:ascii="Courier New" w:hAnsi="Courier New" w:cs="Courier New"/>
                <w:sz w:val="20"/>
                <w:szCs w:val="20"/>
              </w:rPr>
              <w:t>y</w:t>
            </w:r>
            <w:proofErr w:type="spellEnd"/>
            <w:r>
              <w:rPr>
                <w:rFonts w:ascii="Courier New" w:hAnsi="Courier New" w:cs="Courier New"/>
                <w:sz w:val="20"/>
                <w:szCs w:val="20"/>
              </w:rPr>
              <w:t xml:space="preserve">: </w:t>
            </w:r>
            <w:r w:rsidRPr="001E5D44">
              <w:rPr>
                <w:rFonts w:ascii="Courier New" w:hAnsi="Courier New" w:cs="Courier New"/>
                <w:sz w:val="20"/>
                <w:szCs w:val="20"/>
              </w:rPr>
              <w:t xml:space="preserve">http://genest.weebly.com  </w:t>
            </w:r>
            <w:r w:rsidRPr="001E5D44">
              <w:rPr>
                <w:rFonts w:ascii="Courier New" w:hAnsi="Courier New" w:cs="Courier New"/>
                <w:sz w:val="32"/>
                <w:szCs w:val="32"/>
              </w:rPr>
              <w:t xml:space="preserve">   </w:t>
            </w:r>
          </w:p>
          <w:p w:rsidR="00385626" w:rsidRPr="00303AFA" w:rsidRDefault="00385626" w:rsidP="00385626">
            <w:pPr>
              <w:pStyle w:val="Default"/>
              <w:tabs>
                <w:tab w:val="left" w:pos="2880"/>
                <w:tab w:val="left" w:pos="3060"/>
                <w:tab w:val="left" w:pos="3132"/>
              </w:tabs>
              <w:spacing w:after="72" w:line="240" w:lineRule="atLeast"/>
              <w:ind w:right="144"/>
              <w:jc w:val="center"/>
              <w:rPr>
                <w:rFonts w:ascii="Tw Cen MT Condensed Extra Bold" w:hAnsi="Tw Cen MT Condensed Extra Bold" w:cs="Courier New"/>
                <w:sz w:val="18"/>
                <w:szCs w:val="18"/>
              </w:rPr>
            </w:pPr>
            <w:r w:rsidRPr="00FD6E56">
              <w:rPr>
                <w:rFonts w:ascii="Calibri" w:hAnsi="Calibri" w:cs="Courier New"/>
                <w:sz w:val="16"/>
                <w:szCs w:val="16"/>
              </w:rPr>
              <w:t>Stop in for he</w:t>
            </w:r>
            <w:r>
              <w:rPr>
                <w:rFonts w:ascii="Calibri" w:hAnsi="Calibri" w:cs="Courier New"/>
                <w:sz w:val="16"/>
                <w:szCs w:val="16"/>
              </w:rPr>
              <w:t xml:space="preserve">lp every day at lunch and Tues </w:t>
            </w:r>
            <w:r w:rsidRPr="00FD6E56">
              <w:rPr>
                <w:rFonts w:ascii="Calibri" w:hAnsi="Calibri" w:cs="Courier New"/>
                <w:sz w:val="16"/>
                <w:szCs w:val="16"/>
              </w:rPr>
              <w:t>&amp;Thurs after school!</w:t>
            </w:r>
          </w:p>
        </w:tc>
        <w:tc>
          <w:tcPr>
            <w:tcW w:w="1985" w:type="dxa"/>
            <w:tcBorders>
              <w:right w:val="single" w:sz="4" w:space="0" w:color="auto"/>
            </w:tcBorders>
            <w:shd w:val="clear" w:color="auto" w:fill="FFFFFF"/>
            <w:tcMar>
              <w:top w:w="0" w:type="dxa"/>
              <w:left w:w="108" w:type="dxa"/>
              <w:bottom w:w="0" w:type="dxa"/>
              <w:right w:w="108" w:type="dxa"/>
            </w:tcMar>
            <w:vAlign w:val="center"/>
          </w:tcPr>
          <w:p w:rsidR="00385626" w:rsidRPr="00F727FE" w:rsidRDefault="004D3465" w:rsidP="00202E67">
            <w:pPr>
              <w:pStyle w:val="Default"/>
              <w:jc w:val="center"/>
              <w:rPr>
                <w:b/>
                <w:sz w:val="6"/>
                <w:szCs w:val="6"/>
              </w:rPr>
            </w:pPr>
            <w:r>
              <w:rPr>
                <w:noProof/>
              </w:rPr>
              <w:drawing>
                <wp:inline distT="0" distB="0" distL="0" distR="0" wp14:anchorId="16484AFD" wp14:editId="13BDA44E">
                  <wp:extent cx="824459" cy="9016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840776" cy="919502"/>
                          </a:xfrm>
                          <a:prstGeom prst="rect">
                            <a:avLst/>
                          </a:prstGeom>
                        </pic:spPr>
                      </pic:pic>
                    </a:graphicData>
                  </a:graphic>
                </wp:inline>
              </w:drawing>
            </w:r>
          </w:p>
        </w:tc>
        <w:tc>
          <w:tcPr>
            <w:tcW w:w="2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108" w:type="dxa"/>
              <w:bottom w:w="0" w:type="dxa"/>
              <w:right w:w="108" w:type="dxa"/>
            </w:tcMar>
            <w:vAlign w:val="center"/>
          </w:tcPr>
          <w:p w:rsidR="00385626" w:rsidRDefault="00385626" w:rsidP="00202E67">
            <w:pPr>
              <w:pStyle w:val="Default"/>
              <w:tabs>
                <w:tab w:val="left" w:pos="2736"/>
              </w:tabs>
              <w:spacing w:after="72" w:line="240" w:lineRule="atLeast"/>
              <w:ind w:right="144"/>
              <w:jc w:val="center"/>
            </w:pPr>
            <w:r>
              <w:rPr>
                <w:rFonts w:ascii="Arial Black" w:hAnsi="Arial Black" w:cs="Arial"/>
              </w:rPr>
              <w:t>Name_____________</w:t>
            </w:r>
          </w:p>
          <w:p w:rsidR="00385626" w:rsidRDefault="00385626" w:rsidP="00202E67">
            <w:pPr>
              <w:pStyle w:val="Default"/>
              <w:jc w:val="center"/>
            </w:pPr>
            <w:r>
              <w:rPr>
                <w:rFonts w:ascii="Arial Black" w:hAnsi="Arial Black" w:cs="Arial"/>
              </w:rPr>
              <w:t>Period_____________</w:t>
            </w:r>
          </w:p>
        </w:tc>
      </w:tr>
    </w:tbl>
    <w:p w:rsidR="004C61B0" w:rsidRDefault="00385626" w:rsidP="000E5110">
      <w:r>
        <w:t xml:space="preserve">  </w:t>
      </w:r>
    </w:p>
    <w:p w:rsidR="00483EBC" w:rsidRPr="00483EBC" w:rsidRDefault="00483EBC" w:rsidP="00483EBC">
      <w:pPr>
        <w:spacing w:after="120"/>
        <w:ind w:right="-180"/>
        <w:jc w:val="center"/>
        <w:rPr>
          <w:b/>
          <w:i/>
          <w:sz w:val="16"/>
          <w:szCs w:val="16"/>
        </w:rPr>
      </w:pPr>
    </w:p>
    <w:tbl>
      <w:tblPr>
        <w:tblStyle w:val="TableGrid"/>
        <w:tblW w:w="10634" w:type="dxa"/>
        <w:tblInd w:w="360" w:type="dxa"/>
        <w:tblBorders>
          <w:top w:val="none" w:sz="0" w:space="0" w:color="auto"/>
          <w:left w:val="none" w:sz="0" w:space="0" w:color="auto"/>
          <w:bottom w:val="none" w:sz="0" w:space="0" w:color="auto"/>
          <w:right w:val="none" w:sz="0" w:space="0" w:color="auto"/>
          <w:insideH w:val="single" w:sz="18" w:space="0" w:color="auto"/>
          <w:insideV w:val="single" w:sz="18" w:space="0" w:color="auto"/>
        </w:tblBorders>
        <w:tblLook w:val="04A0" w:firstRow="1" w:lastRow="0" w:firstColumn="1" w:lastColumn="0" w:noHBand="0" w:noVBand="1"/>
      </w:tblPr>
      <w:tblGrid>
        <w:gridCol w:w="5317"/>
        <w:gridCol w:w="5317"/>
      </w:tblGrid>
      <w:tr w:rsidR="001379A4" w:rsidTr="001379A4">
        <w:trPr>
          <w:trHeight w:val="11530"/>
        </w:trPr>
        <w:tc>
          <w:tcPr>
            <w:tcW w:w="5317" w:type="dxa"/>
          </w:tcPr>
          <w:tbl>
            <w:tblPr>
              <w:tblStyle w:val="TableGrid"/>
              <w:tblpPr w:leftFromText="180" w:rightFromText="180" w:vertAnchor="text" w:horzAnchor="margin" w:tblpY="118"/>
              <w:tblOverlap w:val="never"/>
              <w:tblW w:w="0" w:type="auto"/>
              <w:tblLook w:val="04A0" w:firstRow="1" w:lastRow="0" w:firstColumn="1" w:lastColumn="0" w:noHBand="0" w:noVBand="1"/>
            </w:tblPr>
            <w:tblGrid>
              <w:gridCol w:w="676"/>
              <w:gridCol w:w="1603"/>
              <w:gridCol w:w="2316"/>
            </w:tblGrid>
            <w:tr w:rsidR="001379A4" w:rsidTr="00D742C8">
              <w:trPr>
                <w:trHeight w:val="847"/>
              </w:trPr>
              <w:tc>
                <w:tcPr>
                  <w:tcW w:w="676" w:type="dxa"/>
                  <w:vAlign w:val="center"/>
                </w:tcPr>
                <w:p w:rsidR="001379A4" w:rsidRPr="004D3465" w:rsidRDefault="001379A4" w:rsidP="007B52F0">
                  <w:pPr>
                    <w:pStyle w:val="ListParagraph"/>
                    <w:spacing w:after="120"/>
                    <w:ind w:left="0" w:firstLine="0"/>
                    <w:rPr>
                      <w:noProof/>
                      <w:sz w:val="52"/>
                      <w:szCs w:val="52"/>
                    </w:rPr>
                  </w:pPr>
                  <w:r>
                    <w:rPr>
                      <w:noProof/>
                      <w:sz w:val="52"/>
                      <w:szCs w:val="52"/>
                    </w:rPr>
                    <w:t>A</w:t>
                  </w:r>
                </w:p>
              </w:tc>
              <w:tc>
                <w:tcPr>
                  <w:tcW w:w="1603" w:type="dxa"/>
                  <w:vAlign w:val="center"/>
                </w:tcPr>
                <w:p w:rsidR="001379A4" w:rsidRDefault="001379A4" w:rsidP="007B52F0">
                  <w:pPr>
                    <w:pStyle w:val="ListParagraph"/>
                    <w:spacing w:after="120"/>
                    <w:ind w:left="0"/>
                    <w:jc w:val="center"/>
                  </w:pPr>
                  <w:r>
                    <w:rPr>
                      <w:noProof/>
                    </w:rPr>
                    <w:drawing>
                      <wp:inline distT="0" distB="0" distL="0" distR="0" wp14:anchorId="1C1A60B8" wp14:editId="3AFD30CF">
                        <wp:extent cx="944380" cy="498868"/>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953951" cy="503924"/>
                                </a:xfrm>
                                <a:prstGeom prst="rect">
                                  <a:avLst/>
                                </a:prstGeom>
                              </pic:spPr>
                            </pic:pic>
                          </a:graphicData>
                        </a:graphic>
                      </wp:inline>
                    </w:drawing>
                  </w:r>
                </w:p>
              </w:tc>
              <w:tc>
                <w:tcPr>
                  <w:tcW w:w="2316" w:type="dxa"/>
                </w:tcPr>
                <w:p w:rsidR="001379A4" w:rsidRDefault="001379A4" w:rsidP="007B52F0">
                  <w:pPr>
                    <w:pStyle w:val="ListParagraph"/>
                    <w:spacing w:after="120"/>
                    <w:ind w:left="0"/>
                    <w:jc w:val="center"/>
                  </w:pPr>
                  <w:r>
                    <w:t>552 beans</w:t>
                  </w:r>
                </w:p>
                <w:p w:rsidR="001379A4" w:rsidRDefault="001379A4" w:rsidP="007B52F0">
                  <w:pPr>
                    <w:pStyle w:val="ListParagraph"/>
                    <w:spacing w:after="120"/>
                    <w:ind w:left="0"/>
                    <w:jc w:val="center"/>
                  </w:pPr>
                  <w:r>
                    <w:t>91.5 grams total</w:t>
                  </w:r>
                </w:p>
              </w:tc>
            </w:tr>
            <w:tr w:rsidR="001379A4" w:rsidTr="00D742C8">
              <w:trPr>
                <w:trHeight w:val="698"/>
              </w:trPr>
              <w:tc>
                <w:tcPr>
                  <w:tcW w:w="676" w:type="dxa"/>
                  <w:vAlign w:val="center"/>
                </w:tcPr>
                <w:p w:rsidR="001379A4" w:rsidRPr="004D3465" w:rsidRDefault="001379A4" w:rsidP="007B52F0">
                  <w:pPr>
                    <w:pStyle w:val="ListParagraph"/>
                    <w:spacing w:after="120"/>
                    <w:ind w:left="0"/>
                    <w:jc w:val="center"/>
                    <w:rPr>
                      <w:noProof/>
                      <w:sz w:val="52"/>
                      <w:szCs w:val="52"/>
                    </w:rPr>
                  </w:pPr>
                  <w:r>
                    <w:rPr>
                      <w:noProof/>
                      <w:sz w:val="52"/>
                      <w:szCs w:val="52"/>
                    </w:rPr>
                    <w:t>B</w:t>
                  </w:r>
                </w:p>
              </w:tc>
              <w:tc>
                <w:tcPr>
                  <w:tcW w:w="1603" w:type="dxa"/>
                  <w:vAlign w:val="center"/>
                </w:tcPr>
                <w:p w:rsidR="001379A4" w:rsidRDefault="001379A4" w:rsidP="007B52F0">
                  <w:pPr>
                    <w:pStyle w:val="ListParagraph"/>
                    <w:spacing w:after="120"/>
                    <w:ind w:left="0"/>
                    <w:jc w:val="center"/>
                    <w:rPr>
                      <w:noProof/>
                    </w:rPr>
                  </w:pPr>
                  <w:r>
                    <w:rPr>
                      <w:noProof/>
                    </w:rPr>
                    <w:drawing>
                      <wp:inline distT="0" distB="0" distL="0" distR="0" wp14:anchorId="1E46575C" wp14:editId="0B9215F4">
                        <wp:extent cx="876608" cy="359764"/>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878840" cy="360680"/>
                                </a:xfrm>
                                <a:prstGeom prst="rect">
                                  <a:avLst/>
                                </a:prstGeom>
                              </pic:spPr>
                            </pic:pic>
                          </a:graphicData>
                        </a:graphic>
                      </wp:inline>
                    </w:drawing>
                  </w:r>
                </w:p>
              </w:tc>
              <w:tc>
                <w:tcPr>
                  <w:tcW w:w="2316" w:type="dxa"/>
                </w:tcPr>
                <w:p w:rsidR="001379A4" w:rsidRDefault="001379A4" w:rsidP="007B52F0">
                  <w:pPr>
                    <w:pStyle w:val="ListParagraph"/>
                    <w:spacing w:after="120"/>
                    <w:ind w:left="0"/>
                    <w:jc w:val="center"/>
                  </w:pPr>
                  <w:r>
                    <w:t>552 beans</w:t>
                  </w:r>
                </w:p>
                <w:p w:rsidR="001379A4" w:rsidRDefault="001379A4" w:rsidP="007B52F0">
                  <w:pPr>
                    <w:pStyle w:val="ListParagraph"/>
                    <w:spacing w:after="120"/>
                    <w:ind w:left="0" w:firstLine="0"/>
                    <w:jc w:val="center"/>
                    <w:rPr>
                      <w:noProof/>
                    </w:rPr>
                  </w:pPr>
                  <w:r>
                    <w:t>266.1 grams total</w:t>
                  </w:r>
                </w:p>
              </w:tc>
            </w:tr>
            <w:tr w:rsidR="001379A4" w:rsidTr="00D742C8">
              <w:trPr>
                <w:trHeight w:val="849"/>
              </w:trPr>
              <w:tc>
                <w:tcPr>
                  <w:tcW w:w="676" w:type="dxa"/>
                  <w:vAlign w:val="center"/>
                </w:tcPr>
                <w:p w:rsidR="001379A4" w:rsidRPr="004D3465" w:rsidRDefault="001379A4" w:rsidP="007B52F0">
                  <w:pPr>
                    <w:pStyle w:val="ListParagraph"/>
                    <w:spacing w:after="120"/>
                    <w:ind w:left="0" w:firstLine="0"/>
                    <w:rPr>
                      <w:noProof/>
                      <w:sz w:val="52"/>
                      <w:szCs w:val="52"/>
                    </w:rPr>
                  </w:pPr>
                  <w:r>
                    <w:rPr>
                      <w:noProof/>
                      <w:sz w:val="52"/>
                      <w:szCs w:val="52"/>
                    </w:rPr>
                    <w:t>C</w:t>
                  </w:r>
                </w:p>
              </w:tc>
              <w:tc>
                <w:tcPr>
                  <w:tcW w:w="1603" w:type="dxa"/>
                  <w:vAlign w:val="center"/>
                </w:tcPr>
                <w:p w:rsidR="001379A4" w:rsidRDefault="001379A4" w:rsidP="007B52F0">
                  <w:pPr>
                    <w:pStyle w:val="ListParagraph"/>
                    <w:spacing w:after="120"/>
                    <w:ind w:left="0" w:firstLine="0"/>
                    <w:jc w:val="center"/>
                    <w:rPr>
                      <w:noProof/>
                    </w:rPr>
                  </w:pPr>
                  <w:r>
                    <w:rPr>
                      <w:noProof/>
                    </w:rPr>
                    <w:drawing>
                      <wp:inline distT="0" distB="0" distL="0" distR="0" wp14:anchorId="7E60E796" wp14:editId="66A15D4D">
                        <wp:extent cx="839449" cy="433599"/>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843988" cy="435944"/>
                                </a:xfrm>
                                <a:prstGeom prst="rect">
                                  <a:avLst/>
                                </a:prstGeom>
                              </pic:spPr>
                            </pic:pic>
                          </a:graphicData>
                        </a:graphic>
                      </wp:inline>
                    </w:drawing>
                  </w:r>
                </w:p>
              </w:tc>
              <w:tc>
                <w:tcPr>
                  <w:tcW w:w="2316" w:type="dxa"/>
                </w:tcPr>
                <w:p w:rsidR="001379A4" w:rsidRDefault="001379A4" w:rsidP="007B52F0">
                  <w:pPr>
                    <w:pStyle w:val="ListParagraph"/>
                    <w:spacing w:after="120"/>
                    <w:ind w:left="0"/>
                    <w:jc w:val="center"/>
                  </w:pPr>
                  <w:r>
                    <w:t>552 beans</w:t>
                  </w:r>
                </w:p>
                <w:p w:rsidR="001379A4" w:rsidRDefault="001379A4" w:rsidP="007B52F0">
                  <w:pPr>
                    <w:pStyle w:val="ListParagraph"/>
                    <w:spacing w:after="120"/>
                    <w:ind w:left="0" w:firstLine="0"/>
                    <w:jc w:val="center"/>
                    <w:rPr>
                      <w:noProof/>
                    </w:rPr>
                  </w:pPr>
                  <w:r>
                    <w:t>121.4 grams total</w:t>
                  </w:r>
                </w:p>
              </w:tc>
            </w:tr>
          </w:tbl>
          <w:p w:rsidR="001379A4" w:rsidRDefault="001379A4" w:rsidP="007B52F0">
            <w:pPr>
              <w:pStyle w:val="ListParagraph"/>
              <w:spacing w:after="120"/>
              <w:ind w:left="473" w:firstLine="0"/>
            </w:pPr>
          </w:p>
          <w:p w:rsidR="001379A4" w:rsidRDefault="001379A4" w:rsidP="00D742C8">
            <w:pPr>
              <w:pStyle w:val="ListParagraph"/>
              <w:numPr>
                <w:ilvl w:val="0"/>
                <w:numId w:val="13"/>
              </w:numPr>
              <w:spacing w:after="120"/>
              <w:ind w:left="473"/>
            </w:pPr>
            <w:r>
              <w:t xml:space="preserve">IF we arbitrarily choose </w:t>
            </w:r>
            <w:r w:rsidRPr="002439CF">
              <w:rPr>
                <w:b/>
                <w:u w:val="single"/>
              </w:rPr>
              <w:t xml:space="preserve">the lightest substance </w:t>
            </w:r>
            <w:r>
              <w:t>and divide the others by it, we can get relative ratios of the mass of single pieces.  Do this for each substance.</w:t>
            </w:r>
          </w:p>
          <w:p w:rsidR="001379A4" w:rsidRDefault="001379A4" w:rsidP="00D742C8">
            <w:pPr>
              <w:pStyle w:val="ListParagraph"/>
              <w:numPr>
                <w:ilvl w:val="1"/>
                <w:numId w:val="13"/>
              </w:numPr>
              <w:spacing w:after="120"/>
              <w:ind w:left="814"/>
            </w:pPr>
            <w:r>
              <w:t xml:space="preserve">Relative Mass of Substance A </w:t>
            </w:r>
          </w:p>
          <w:p w:rsidR="001379A4" w:rsidRDefault="001379A4" w:rsidP="00D742C8">
            <w:pPr>
              <w:pStyle w:val="ListParagraph"/>
              <w:spacing w:after="120"/>
              <w:ind w:left="814" w:firstLine="0"/>
            </w:pPr>
          </w:p>
          <w:p w:rsidR="001379A4" w:rsidRDefault="001379A4" w:rsidP="00D742C8">
            <w:pPr>
              <w:pStyle w:val="ListParagraph"/>
              <w:spacing w:after="120"/>
              <w:ind w:left="814" w:firstLine="0"/>
            </w:pPr>
          </w:p>
          <w:p w:rsidR="001379A4" w:rsidRDefault="001379A4" w:rsidP="00D742C8">
            <w:pPr>
              <w:pStyle w:val="ListParagraph"/>
              <w:spacing w:after="120"/>
              <w:ind w:left="814" w:firstLine="0"/>
            </w:pPr>
          </w:p>
          <w:p w:rsidR="001379A4" w:rsidRDefault="001379A4" w:rsidP="00D742C8">
            <w:pPr>
              <w:pStyle w:val="ListParagraph"/>
              <w:spacing w:after="120"/>
              <w:ind w:left="814" w:firstLine="0"/>
            </w:pPr>
          </w:p>
          <w:p w:rsidR="001379A4" w:rsidRDefault="001379A4" w:rsidP="00D742C8">
            <w:pPr>
              <w:pStyle w:val="ListParagraph"/>
              <w:numPr>
                <w:ilvl w:val="1"/>
                <w:numId w:val="13"/>
              </w:numPr>
              <w:spacing w:after="120"/>
              <w:ind w:left="814"/>
            </w:pPr>
            <w:r>
              <w:t>Relative Mass of Substance B</w:t>
            </w:r>
          </w:p>
          <w:p w:rsidR="001379A4" w:rsidRDefault="001379A4" w:rsidP="00D742C8">
            <w:pPr>
              <w:pStyle w:val="ListParagraph"/>
              <w:spacing w:after="120"/>
              <w:ind w:left="814" w:firstLine="0"/>
            </w:pPr>
          </w:p>
          <w:p w:rsidR="001379A4" w:rsidRDefault="001379A4" w:rsidP="00D742C8">
            <w:pPr>
              <w:pStyle w:val="ListParagraph"/>
              <w:spacing w:after="120"/>
              <w:ind w:left="814" w:firstLine="0"/>
            </w:pPr>
          </w:p>
          <w:p w:rsidR="001379A4" w:rsidRDefault="001379A4" w:rsidP="00D742C8">
            <w:pPr>
              <w:pStyle w:val="ListParagraph"/>
              <w:spacing w:after="120"/>
              <w:ind w:left="814" w:firstLine="0"/>
            </w:pPr>
          </w:p>
          <w:p w:rsidR="001379A4" w:rsidRDefault="001379A4" w:rsidP="00D742C8">
            <w:pPr>
              <w:pStyle w:val="ListParagraph"/>
              <w:spacing w:after="120"/>
              <w:ind w:left="814" w:firstLine="0"/>
            </w:pPr>
          </w:p>
          <w:p w:rsidR="001379A4" w:rsidRDefault="001379A4" w:rsidP="00D742C8">
            <w:pPr>
              <w:pStyle w:val="ListParagraph"/>
              <w:spacing w:after="120"/>
              <w:ind w:left="814" w:firstLine="0"/>
            </w:pPr>
          </w:p>
          <w:p w:rsidR="001379A4" w:rsidRDefault="001379A4" w:rsidP="00D742C8">
            <w:pPr>
              <w:pStyle w:val="ListParagraph"/>
              <w:spacing w:after="120"/>
              <w:ind w:left="814" w:firstLine="0"/>
            </w:pPr>
          </w:p>
          <w:p w:rsidR="001379A4" w:rsidRDefault="001379A4" w:rsidP="00D742C8">
            <w:pPr>
              <w:pStyle w:val="ListParagraph"/>
              <w:numPr>
                <w:ilvl w:val="1"/>
                <w:numId w:val="13"/>
              </w:numPr>
              <w:spacing w:after="120"/>
              <w:ind w:left="814"/>
            </w:pPr>
            <w:r>
              <w:t>Relative Mass of Substance C</w:t>
            </w:r>
          </w:p>
          <w:p w:rsidR="001379A4" w:rsidRDefault="001379A4" w:rsidP="00D742C8">
            <w:pPr>
              <w:pStyle w:val="ListParagraph"/>
              <w:spacing w:after="120"/>
              <w:ind w:left="814" w:firstLine="0"/>
            </w:pPr>
          </w:p>
          <w:p w:rsidR="001379A4" w:rsidRDefault="001379A4" w:rsidP="00D742C8">
            <w:pPr>
              <w:pStyle w:val="ListParagraph"/>
              <w:spacing w:after="120"/>
              <w:ind w:left="814" w:firstLine="0"/>
            </w:pPr>
          </w:p>
          <w:p w:rsidR="001379A4" w:rsidRDefault="001379A4" w:rsidP="00D742C8">
            <w:pPr>
              <w:pStyle w:val="ListParagraph"/>
              <w:spacing w:after="120"/>
              <w:ind w:left="814" w:firstLine="0"/>
            </w:pPr>
          </w:p>
          <w:p w:rsidR="001379A4" w:rsidRDefault="001379A4" w:rsidP="00033702">
            <w:pPr>
              <w:pStyle w:val="BodyTextIndent"/>
              <w:numPr>
                <w:ilvl w:val="0"/>
                <w:numId w:val="13"/>
              </w:numPr>
              <w:rPr>
                <w:rFonts w:ascii="Century Schoolbook" w:hAnsi="Century Schoolbook"/>
              </w:rPr>
            </w:pPr>
            <w:r>
              <w:rPr>
                <w:rFonts w:ascii="Century Schoolbook" w:hAnsi="Century Schoolbook"/>
              </w:rPr>
              <w:t xml:space="preserve">A </w:t>
            </w:r>
            <w:r w:rsidR="00033702">
              <w:rPr>
                <w:rFonts w:ascii="Century Schoolbook" w:hAnsi="Century Schoolbook"/>
              </w:rPr>
              <w:t>chili recipe calls for</w:t>
            </w:r>
            <w:r>
              <w:rPr>
                <w:rFonts w:ascii="Century Schoolbook" w:hAnsi="Century Schoolbook"/>
              </w:rPr>
              <w:t xml:space="preserve"> a mass of </w:t>
            </w:r>
            <w:r w:rsidR="00033702">
              <w:rPr>
                <w:rFonts w:ascii="Century Schoolbook" w:hAnsi="Century Schoolbook"/>
              </w:rPr>
              <w:t>3</w:t>
            </w:r>
            <w:r>
              <w:rPr>
                <w:rFonts w:ascii="Century Schoolbook" w:hAnsi="Century Schoolbook"/>
              </w:rPr>
              <w:t xml:space="preserve">54 grams. </w:t>
            </w:r>
            <w:proofErr w:type="gramStart"/>
            <w:r w:rsidR="00033702">
              <w:rPr>
                <w:rFonts w:ascii="Century Schoolbook" w:hAnsi="Century Schoolbook"/>
              </w:rPr>
              <w:t>how</w:t>
            </w:r>
            <w:proofErr w:type="gramEnd"/>
            <w:r w:rsidR="00033702">
              <w:rPr>
                <w:rFonts w:ascii="Century Schoolbook" w:hAnsi="Century Schoolbook"/>
              </w:rPr>
              <w:t xml:space="preserve"> many pinto beans would be needed for this chili? </w:t>
            </w:r>
          </w:p>
          <w:p w:rsidR="001379A4" w:rsidRDefault="001379A4" w:rsidP="00D742C8">
            <w:pPr>
              <w:pStyle w:val="BodyTextIndent"/>
              <w:rPr>
                <w:rFonts w:ascii="Century Schoolbook" w:hAnsi="Century Schoolbook"/>
              </w:rPr>
            </w:pPr>
          </w:p>
          <w:p w:rsidR="001379A4" w:rsidRDefault="001379A4" w:rsidP="00D742C8">
            <w:pPr>
              <w:pStyle w:val="BodyTextIndent"/>
              <w:rPr>
                <w:rFonts w:ascii="Century Schoolbook" w:hAnsi="Century Schoolbook"/>
              </w:rPr>
            </w:pPr>
          </w:p>
          <w:p w:rsidR="001379A4" w:rsidRDefault="001379A4" w:rsidP="00D742C8">
            <w:pPr>
              <w:pStyle w:val="BodyTextIndent"/>
              <w:rPr>
                <w:rFonts w:ascii="Century Schoolbook" w:hAnsi="Century Schoolbook"/>
              </w:rPr>
            </w:pPr>
          </w:p>
          <w:p w:rsidR="001379A4" w:rsidRDefault="001379A4" w:rsidP="00D742C8">
            <w:pPr>
              <w:pStyle w:val="BodyTextIndent"/>
              <w:rPr>
                <w:rFonts w:ascii="Century Schoolbook" w:hAnsi="Century Schoolbook"/>
              </w:rPr>
            </w:pPr>
          </w:p>
          <w:p w:rsidR="001379A4" w:rsidRDefault="001379A4" w:rsidP="001379A4">
            <w:pPr>
              <w:ind w:left="0" w:firstLine="0"/>
              <w:rPr>
                <w:b/>
              </w:rPr>
            </w:pPr>
          </w:p>
        </w:tc>
        <w:tc>
          <w:tcPr>
            <w:tcW w:w="5317" w:type="dxa"/>
          </w:tcPr>
          <w:p w:rsidR="001379A4" w:rsidRPr="00262DCB" w:rsidRDefault="001379A4" w:rsidP="007B52F0">
            <w:pPr>
              <w:pStyle w:val="BodyTextIndent"/>
              <w:rPr>
                <w:rFonts w:ascii="Century Schoolbook" w:hAnsi="Century Schoolbook"/>
              </w:rPr>
            </w:pPr>
          </w:p>
          <w:p w:rsidR="001379A4" w:rsidRDefault="001379A4" w:rsidP="00033702">
            <w:pPr>
              <w:numPr>
                <w:ilvl w:val="0"/>
                <w:numId w:val="13"/>
              </w:numPr>
            </w:pPr>
            <w:r>
              <w:t xml:space="preserve">Black beans are delivered to the store in boxes. Each box contains 24 bags. How many beans are in a box of black beans? </w:t>
            </w:r>
          </w:p>
          <w:p w:rsidR="001379A4" w:rsidRDefault="001379A4" w:rsidP="007B52F0"/>
          <w:p w:rsidR="001379A4" w:rsidRDefault="001379A4" w:rsidP="007B52F0"/>
          <w:p w:rsidR="001379A4" w:rsidRDefault="001379A4" w:rsidP="007B52F0"/>
          <w:p w:rsidR="001379A4" w:rsidRDefault="001379A4" w:rsidP="007B52F0"/>
          <w:p w:rsidR="001379A4" w:rsidRDefault="001379A4" w:rsidP="007B52F0">
            <w:bookmarkStart w:id="0" w:name="_GoBack"/>
            <w:bookmarkEnd w:id="0"/>
          </w:p>
          <w:p w:rsidR="001379A4" w:rsidRDefault="001379A4" w:rsidP="00033702">
            <w:pPr>
              <w:numPr>
                <w:ilvl w:val="0"/>
                <w:numId w:val="13"/>
              </w:numPr>
            </w:pPr>
            <w:r>
              <w:t xml:space="preserve">You can buy a large bag of Navy beans. The bag contains 3 pounds. (1 </w:t>
            </w:r>
            <w:proofErr w:type="spellStart"/>
            <w:r>
              <w:t>lb</w:t>
            </w:r>
            <w:proofErr w:type="spellEnd"/>
            <w:r>
              <w:t xml:space="preserve"> = 454 g) How many navy beans are in the large bag?</w:t>
            </w:r>
          </w:p>
          <w:p w:rsidR="001379A4" w:rsidRPr="00262DCB" w:rsidRDefault="001379A4" w:rsidP="007B52F0"/>
          <w:p w:rsidR="001379A4" w:rsidRDefault="001379A4" w:rsidP="007B52F0">
            <w:pPr>
              <w:pStyle w:val="BodyTextIndent"/>
              <w:rPr>
                <w:rFonts w:ascii="Century Schoolbook" w:hAnsi="Century Schoolbook"/>
              </w:rPr>
            </w:pPr>
          </w:p>
          <w:p w:rsidR="001379A4" w:rsidRDefault="001379A4" w:rsidP="007B52F0">
            <w:pPr>
              <w:pStyle w:val="BodyTextIndent"/>
              <w:rPr>
                <w:rFonts w:ascii="Century Schoolbook" w:hAnsi="Century Schoolbook"/>
              </w:rPr>
            </w:pPr>
          </w:p>
          <w:p w:rsidR="001379A4" w:rsidRPr="00262DCB" w:rsidRDefault="001379A4" w:rsidP="007B52F0">
            <w:pPr>
              <w:pStyle w:val="BodyTextIndent"/>
              <w:rPr>
                <w:rFonts w:ascii="Century Schoolbook" w:hAnsi="Century Schoolbook"/>
              </w:rPr>
            </w:pPr>
          </w:p>
          <w:p w:rsidR="001379A4" w:rsidRPr="00262DCB" w:rsidRDefault="001379A4" w:rsidP="00033702">
            <w:pPr>
              <w:pStyle w:val="BodyTextIndent"/>
              <w:numPr>
                <w:ilvl w:val="0"/>
                <w:numId w:val="13"/>
              </w:numPr>
              <w:rPr>
                <w:rFonts w:ascii="Century Schoolbook" w:hAnsi="Century Schoolbook"/>
              </w:rPr>
            </w:pPr>
            <w:r>
              <w:rPr>
                <w:rFonts w:ascii="Century Schoolbook" w:hAnsi="Century Schoolbook"/>
              </w:rPr>
              <w:t>For quality control inspector will randomly measure the mass of a box of bean to make sure there is the correct number of bags. During one of these inspections it was determined that the mass of a box of black beans was 10.4 kg. Does this box have the correct number of bags? Explain why or why not? (</w:t>
            </w:r>
            <w:proofErr w:type="gramStart"/>
            <w:r>
              <w:rPr>
                <w:rFonts w:ascii="Century Schoolbook" w:hAnsi="Century Schoolbook"/>
              </w:rPr>
              <w:t>use</w:t>
            </w:r>
            <w:proofErr w:type="gramEnd"/>
            <w:r>
              <w:rPr>
                <w:rFonts w:ascii="Century Schoolbook" w:hAnsi="Century Schoolbook"/>
              </w:rPr>
              <w:t xml:space="preserve"> conversions from previous questions to help.)</w:t>
            </w:r>
          </w:p>
          <w:p w:rsidR="001379A4" w:rsidRDefault="001379A4" w:rsidP="007B52F0">
            <w:pPr>
              <w:pStyle w:val="BodyTextIndent"/>
              <w:ind w:left="60" w:firstLine="0"/>
              <w:rPr>
                <w:rFonts w:ascii="Helvetica" w:hAnsi="Helvetica" w:cs="Helvetica"/>
                <w:b/>
                <w:sz w:val="28"/>
                <w:szCs w:val="28"/>
              </w:rPr>
            </w:pPr>
          </w:p>
          <w:p w:rsidR="001379A4" w:rsidRDefault="001379A4" w:rsidP="007B52F0">
            <w:pPr>
              <w:pStyle w:val="BodyTextIndent"/>
              <w:ind w:left="60" w:firstLine="0"/>
              <w:rPr>
                <w:rFonts w:ascii="Helvetica" w:hAnsi="Helvetica" w:cs="Helvetica"/>
                <w:b/>
                <w:sz w:val="28"/>
                <w:szCs w:val="28"/>
              </w:rPr>
            </w:pPr>
          </w:p>
          <w:p w:rsidR="001379A4" w:rsidRDefault="001379A4" w:rsidP="007B52F0">
            <w:pPr>
              <w:pStyle w:val="BodyTextIndent"/>
              <w:ind w:left="60" w:firstLine="0"/>
              <w:rPr>
                <w:rFonts w:ascii="Helvetica" w:hAnsi="Helvetica" w:cs="Helvetica"/>
                <w:b/>
                <w:sz w:val="28"/>
                <w:szCs w:val="28"/>
              </w:rPr>
            </w:pPr>
          </w:p>
          <w:p w:rsidR="001379A4" w:rsidRDefault="001379A4" w:rsidP="007B52F0">
            <w:pPr>
              <w:pStyle w:val="BodyTextIndent"/>
              <w:ind w:left="60" w:firstLine="0"/>
              <w:rPr>
                <w:rFonts w:ascii="Helvetica" w:hAnsi="Helvetica" w:cs="Helvetica"/>
                <w:b/>
                <w:sz w:val="28"/>
                <w:szCs w:val="28"/>
              </w:rPr>
            </w:pPr>
          </w:p>
          <w:p w:rsidR="001379A4" w:rsidRDefault="001379A4" w:rsidP="007B52F0">
            <w:pPr>
              <w:pStyle w:val="BodyTextIndent"/>
              <w:ind w:left="60" w:firstLine="0"/>
              <w:rPr>
                <w:rFonts w:ascii="Helvetica" w:hAnsi="Helvetica" w:cs="Helvetica"/>
                <w:b/>
                <w:sz w:val="28"/>
                <w:szCs w:val="28"/>
              </w:rPr>
            </w:pPr>
          </w:p>
          <w:p w:rsidR="001379A4" w:rsidRDefault="001379A4" w:rsidP="00033702">
            <w:pPr>
              <w:pStyle w:val="BodyTextIndent"/>
              <w:numPr>
                <w:ilvl w:val="0"/>
                <w:numId w:val="13"/>
              </w:numPr>
              <w:rPr>
                <w:rFonts w:ascii="Century Schoolbook" w:hAnsi="Century Schoolbook" w:cs="Helvetica"/>
                <w:szCs w:val="24"/>
              </w:rPr>
            </w:pPr>
            <w:r>
              <w:rPr>
                <w:rFonts w:ascii="Century Schoolbook" w:hAnsi="Century Schoolbook" w:cs="Helvetica"/>
                <w:szCs w:val="24"/>
              </w:rPr>
              <w:t>Someone gave you a container containing 2500 pinto beans. You are given the task to put these pinto beans in bags. How many bags of pinto beans can you make and how many pinto beans are leftover?</w:t>
            </w:r>
          </w:p>
          <w:p w:rsidR="001379A4" w:rsidRPr="005B2603" w:rsidRDefault="001379A4" w:rsidP="007B52F0"/>
        </w:tc>
      </w:tr>
    </w:tbl>
    <w:p w:rsidR="005B2603" w:rsidRDefault="005B2603" w:rsidP="00385626">
      <w:pPr>
        <w:spacing w:after="120"/>
        <w:ind w:right="-180"/>
        <w:rPr>
          <w:b/>
        </w:rPr>
      </w:pPr>
    </w:p>
    <w:tbl>
      <w:tblPr>
        <w:tblStyle w:val="TableGrid"/>
        <w:tblW w:w="0" w:type="auto"/>
        <w:tblInd w:w="360" w:type="dxa"/>
        <w:tblLook w:val="04A0" w:firstRow="1" w:lastRow="0" w:firstColumn="1" w:lastColumn="0" w:noHBand="0" w:noVBand="1"/>
      </w:tblPr>
      <w:tblGrid>
        <w:gridCol w:w="5254"/>
        <w:gridCol w:w="5233"/>
      </w:tblGrid>
      <w:tr w:rsidR="001379A4" w:rsidTr="001379A4">
        <w:tc>
          <w:tcPr>
            <w:tcW w:w="5423" w:type="dxa"/>
            <w:tcBorders>
              <w:top w:val="nil"/>
              <w:left w:val="nil"/>
              <w:bottom w:val="nil"/>
              <w:right w:val="single" w:sz="4" w:space="0" w:color="auto"/>
            </w:tcBorders>
          </w:tcPr>
          <w:p w:rsidR="001379A4" w:rsidRDefault="001379A4" w:rsidP="001379A4">
            <w:pPr>
              <w:pStyle w:val="BodyTextIndent"/>
              <w:rPr>
                <w:rFonts w:ascii="Century Schoolbook" w:hAnsi="Century Schoolbook" w:cs="Helvetica"/>
                <w:szCs w:val="24"/>
              </w:rPr>
            </w:pPr>
          </w:p>
          <w:p w:rsidR="001379A4" w:rsidRDefault="001379A4" w:rsidP="00033702">
            <w:pPr>
              <w:pStyle w:val="BodyTextIndent"/>
              <w:numPr>
                <w:ilvl w:val="0"/>
                <w:numId w:val="13"/>
              </w:numPr>
              <w:rPr>
                <w:rFonts w:ascii="Century Schoolbook" w:hAnsi="Century Schoolbook" w:cs="Helvetica"/>
                <w:szCs w:val="24"/>
              </w:rPr>
            </w:pPr>
            <w:r>
              <w:rPr>
                <w:rFonts w:ascii="Century Schoolbook" w:hAnsi="Century Schoolbook" w:cs="Helvetica"/>
                <w:szCs w:val="24"/>
              </w:rPr>
              <w:t>If you had 1 million beans which bean would give you the most bags?</w:t>
            </w:r>
          </w:p>
          <w:p w:rsidR="001379A4" w:rsidRDefault="001379A4" w:rsidP="001379A4">
            <w:pPr>
              <w:pStyle w:val="BodyTextIndent"/>
              <w:rPr>
                <w:rFonts w:ascii="Century Schoolbook" w:hAnsi="Century Schoolbook" w:cs="Helvetica"/>
                <w:szCs w:val="24"/>
              </w:rPr>
            </w:pPr>
          </w:p>
          <w:p w:rsidR="001379A4" w:rsidRDefault="001379A4" w:rsidP="001379A4">
            <w:pPr>
              <w:pStyle w:val="BodyTextIndent"/>
              <w:rPr>
                <w:rFonts w:ascii="Century Schoolbook" w:hAnsi="Century Schoolbook" w:cs="Helvetica"/>
                <w:szCs w:val="24"/>
              </w:rPr>
            </w:pPr>
          </w:p>
          <w:p w:rsidR="001379A4" w:rsidRDefault="001379A4" w:rsidP="001379A4">
            <w:pPr>
              <w:pStyle w:val="BodyTextIndent"/>
              <w:rPr>
                <w:rFonts w:ascii="Century Schoolbook" w:hAnsi="Century Schoolbook" w:cs="Helvetica"/>
                <w:szCs w:val="24"/>
              </w:rPr>
            </w:pPr>
          </w:p>
          <w:p w:rsidR="001379A4" w:rsidRDefault="001379A4" w:rsidP="001379A4">
            <w:pPr>
              <w:pStyle w:val="BodyTextIndent"/>
              <w:rPr>
                <w:rFonts w:ascii="Century Schoolbook" w:hAnsi="Century Schoolbook" w:cs="Helvetica"/>
                <w:szCs w:val="24"/>
              </w:rPr>
            </w:pPr>
          </w:p>
          <w:p w:rsidR="001379A4" w:rsidRDefault="001379A4" w:rsidP="001379A4">
            <w:pPr>
              <w:pStyle w:val="BodyTextIndent"/>
              <w:rPr>
                <w:rFonts w:ascii="Century Schoolbook" w:hAnsi="Century Schoolbook" w:cs="Helvetica"/>
                <w:szCs w:val="24"/>
              </w:rPr>
            </w:pPr>
          </w:p>
          <w:p w:rsidR="001379A4" w:rsidRDefault="001379A4" w:rsidP="001379A4">
            <w:pPr>
              <w:pStyle w:val="BodyTextIndent"/>
              <w:rPr>
                <w:rFonts w:ascii="Century Schoolbook" w:hAnsi="Century Schoolbook" w:cs="Helvetica"/>
                <w:szCs w:val="24"/>
              </w:rPr>
            </w:pPr>
          </w:p>
          <w:p w:rsidR="001379A4" w:rsidRDefault="001379A4" w:rsidP="001379A4">
            <w:pPr>
              <w:pStyle w:val="BodyTextIndent"/>
              <w:rPr>
                <w:rFonts w:ascii="Century Schoolbook" w:hAnsi="Century Schoolbook" w:cs="Helvetica"/>
                <w:szCs w:val="24"/>
              </w:rPr>
            </w:pPr>
          </w:p>
          <w:p w:rsidR="001379A4" w:rsidRDefault="001379A4" w:rsidP="001379A4">
            <w:pPr>
              <w:pStyle w:val="BodyTextIndent"/>
              <w:rPr>
                <w:rFonts w:ascii="Century Schoolbook" w:hAnsi="Century Schoolbook" w:cs="Helvetica"/>
                <w:szCs w:val="24"/>
              </w:rPr>
            </w:pPr>
          </w:p>
          <w:p w:rsidR="001379A4" w:rsidRDefault="001379A4" w:rsidP="001379A4">
            <w:pPr>
              <w:pStyle w:val="BodyTextIndent"/>
              <w:rPr>
                <w:rFonts w:ascii="Century Schoolbook" w:hAnsi="Century Schoolbook" w:cs="Helvetica"/>
                <w:szCs w:val="24"/>
              </w:rPr>
            </w:pPr>
          </w:p>
          <w:p w:rsidR="001379A4" w:rsidRDefault="001379A4" w:rsidP="001379A4">
            <w:pPr>
              <w:pStyle w:val="BodyTextIndent"/>
              <w:rPr>
                <w:rFonts w:ascii="Century Schoolbook" w:hAnsi="Century Schoolbook" w:cs="Helvetica"/>
                <w:szCs w:val="24"/>
              </w:rPr>
            </w:pPr>
          </w:p>
          <w:p w:rsidR="001379A4" w:rsidRDefault="001379A4" w:rsidP="001379A4">
            <w:pPr>
              <w:pStyle w:val="BodyTextIndent"/>
              <w:rPr>
                <w:rFonts w:ascii="Century Schoolbook" w:hAnsi="Century Schoolbook" w:cs="Helvetica"/>
                <w:szCs w:val="24"/>
              </w:rPr>
            </w:pPr>
          </w:p>
          <w:p w:rsidR="001379A4" w:rsidRDefault="001379A4" w:rsidP="00033702">
            <w:pPr>
              <w:pStyle w:val="BodyTextIndent"/>
              <w:numPr>
                <w:ilvl w:val="0"/>
                <w:numId w:val="13"/>
              </w:numPr>
              <w:rPr>
                <w:rFonts w:ascii="Century Schoolbook" w:hAnsi="Century Schoolbook" w:cs="Helvetica"/>
                <w:szCs w:val="24"/>
              </w:rPr>
            </w:pPr>
            <w:r>
              <w:rPr>
                <w:rFonts w:ascii="Century Schoolbook" w:hAnsi="Century Schoolbook" w:cs="Helvetica"/>
                <w:szCs w:val="24"/>
              </w:rPr>
              <w:t>If you had 1 million black beans.  Is this enough beans to form a box? How many boxes can 1 million black beans form?</w:t>
            </w:r>
          </w:p>
          <w:p w:rsidR="001379A4" w:rsidRDefault="001379A4" w:rsidP="001379A4">
            <w:pPr>
              <w:pStyle w:val="BodyTextIndent"/>
              <w:rPr>
                <w:rFonts w:ascii="Century Schoolbook" w:hAnsi="Century Schoolbook" w:cs="Helvetica"/>
                <w:szCs w:val="24"/>
              </w:rPr>
            </w:pPr>
          </w:p>
          <w:p w:rsidR="001379A4" w:rsidRDefault="001379A4" w:rsidP="001379A4">
            <w:pPr>
              <w:pStyle w:val="BodyTextIndent"/>
              <w:rPr>
                <w:rFonts w:ascii="Century Schoolbook" w:hAnsi="Century Schoolbook" w:cs="Helvetica"/>
                <w:szCs w:val="24"/>
              </w:rPr>
            </w:pPr>
          </w:p>
          <w:p w:rsidR="001379A4" w:rsidRDefault="001379A4" w:rsidP="001379A4">
            <w:pPr>
              <w:pStyle w:val="BodyTextIndent"/>
              <w:rPr>
                <w:rFonts w:ascii="Century Schoolbook" w:hAnsi="Century Schoolbook" w:cs="Helvetica"/>
                <w:szCs w:val="24"/>
              </w:rPr>
            </w:pPr>
          </w:p>
          <w:p w:rsidR="001379A4" w:rsidRDefault="001379A4" w:rsidP="001379A4">
            <w:pPr>
              <w:pStyle w:val="BodyTextIndent"/>
              <w:rPr>
                <w:rFonts w:ascii="Century Schoolbook" w:hAnsi="Century Schoolbook" w:cs="Helvetica"/>
                <w:szCs w:val="24"/>
              </w:rPr>
            </w:pPr>
          </w:p>
          <w:p w:rsidR="001379A4" w:rsidRDefault="001379A4" w:rsidP="001379A4">
            <w:pPr>
              <w:pStyle w:val="BodyTextIndent"/>
              <w:rPr>
                <w:rFonts w:ascii="Century Schoolbook" w:hAnsi="Century Schoolbook" w:cs="Helvetica"/>
                <w:szCs w:val="24"/>
              </w:rPr>
            </w:pPr>
          </w:p>
          <w:p w:rsidR="001379A4" w:rsidRDefault="001379A4" w:rsidP="001379A4">
            <w:pPr>
              <w:pStyle w:val="BodyTextIndent"/>
              <w:rPr>
                <w:rFonts w:ascii="Century Schoolbook" w:hAnsi="Century Schoolbook" w:cs="Helvetica"/>
                <w:szCs w:val="24"/>
              </w:rPr>
            </w:pPr>
          </w:p>
          <w:p w:rsidR="001379A4" w:rsidRDefault="001379A4" w:rsidP="001379A4">
            <w:pPr>
              <w:pStyle w:val="BodyTextIndent"/>
              <w:rPr>
                <w:rFonts w:ascii="Century Schoolbook" w:hAnsi="Century Schoolbook" w:cs="Helvetica"/>
                <w:szCs w:val="24"/>
              </w:rPr>
            </w:pPr>
          </w:p>
          <w:p w:rsidR="001379A4" w:rsidRDefault="001379A4" w:rsidP="001379A4">
            <w:pPr>
              <w:pStyle w:val="BodyTextIndent"/>
              <w:rPr>
                <w:rFonts w:ascii="Century Schoolbook" w:hAnsi="Century Schoolbook" w:cs="Helvetica"/>
                <w:szCs w:val="24"/>
              </w:rPr>
            </w:pPr>
          </w:p>
          <w:p w:rsidR="001379A4" w:rsidRDefault="001379A4" w:rsidP="001379A4">
            <w:pPr>
              <w:pStyle w:val="BodyTextIndent"/>
              <w:rPr>
                <w:rFonts w:ascii="Century Schoolbook" w:hAnsi="Century Schoolbook" w:cs="Helvetica"/>
                <w:szCs w:val="24"/>
              </w:rPr>
            </w:pPr>
          </w:p>
          <w:p w:rsidR="001379A4" w:rsidRPr="00B43860" w:rsidRDefault="001379A4" w:rsidP="001379A4">
            <w:pPr>
              <w:pStyle w:val="BodyTextIndent"/>
              <w:rPr>
                <w:rFonts w:ascii="Century Schoolbook" w:hAnsi="Century Schoolbook" w:cs="Helvetica"/>
                <w:szCs w:val="24"/>
              </w:rPr>
            </w:pPr>
          </w:p>
          <w:p w:rsidR="001379A4" w:rsidRPr="005032A5" w:rsidRDefault="001379A4" w:rsidP="00033702">
            <w:pPr>
              <w:pStyle w:val="ListParagraph"/>
              <w:numPr>
                <w:ilvl w:val="0"/>
                <w:numId w:val="13"/>
              </w:numPr>
            </w:pPr>
            <w:r w:rsidRPr="005032A5">
              <w:t>Assuming that each human being has 60 trillion body cells (6 x 10</w:t>
            </w:r>
            <w:r w:rsidRPr="001379A4">
              <w:rPr>
                <w:vertAlign w:val="superscript"/>
              </w:rPr>
              <w:t>13</w:t>
            </w:r>
            <w:r w:rsidRPr="005032A5">
              <w:t>) and that the earth's population is 6 billion (6 x 10</w:t>
            </w:r>
            <w:r w:rsidRPr="001379A4">
              <w:rPr>
                <w:vertAlign w:val="superscript"/>
              </w:rPr>
              <w:t>9</w:t>
            </w:r>
            <w:r w:rsidRPr="005032A5">
              <w:t>), calculate the total number of living human body cells on this planet.  Is this number smaller or larger than a mole?  Divide the larger value by the smaller to determine the relative size of the two values.</w:t>
            </w:r>
          </w:p>
          <w:p w:rsidR="001379A4" w:rsidRDefault="001379A4" w:rsidP="00385626">
            <w:pPr>
              <w:spacing w:after="120"/>
              <w:ind w:left="0" w:right="-180" w:firstLine="0"/>
              <w:rPr>
                <w:b/>
              </w:rPr>
            </w:pPr>
          </w:p>
        </w:tc>
        <w:tc>
          <w:tcPr>
            <w:tcW w:w="5424" w:type="dxa"/>
            <w:tcBorders>
              <w:top w:val="nil"/>
              <w:left w:val="single" w:sz="4" w:space="0" w:color="auto"/>
              <w:bottom w:val="nil"/>
              <w:right w:val="nil"/>
            </w:tcBorders>
          </w:tcPr>
          <w:p w:rsidR="001379A4" w:rsidRPr="005032A5" w:rsidRDefault="001379A4" w:rsidP="001379A4"/>
          <w:p w:rsidR="001379A4" w:rsidRPr="005032A5" w:rsidRDefault="001379A4" w:rsidP="00033702">
            <w:pPr>
              <w:pStyle w:val="ListParagraph"/>
              <w:numPr>
                <w:ilvl w:val="0"/>
                <w:numId w:val="13"/>
              </w:numPr>
            </w:pPr>
            <w:r>
              <w:t>A supercomputer, nicknamed Roadrunner, built by IBM for the Los Alamos National Labs</w:t>
            </w:r>
            <w:r w:rsidRPr="005032A5">
              <w:t xml:space="preserve"> can perform about 1</w:t>
            </w:r>
            <w:r>
              <w:t xml:space="preserve">.03 </w:t>
            </w:r>
            <w:proofErr w:type="spellStart"/>
            <w:r>
              <w:t>petaf</w:t>
            </w:r>
            <w:r w:rsidRPr="005032A5">
              <w:t>lop</w:t>
            </w:r>
            <w:proofErr w:type="spellEnd"/>
            <w:r>
              <w:t xml:space="preserve">/s (1 </w:t>
            </w:r>
            <w:proofErr w:type="spellStart"/>
            <w:r>
              <w:t>peta</w:t>
            </w:r>
            <w:r w:rsidRPr="005032A5">
              <w:t>flop</w:t>
            </w:r>
            <w:proofErr w:type="spellEnd"/>
            <w:r w:rsidRPr="005032A5">
              <w:t xml:space="preserve"> is</w:t>
            </w:r>
            <w:r>
              <w:t xml:space="preserve"> </w:t>
            </w:r>
            <w:r w:rsidRPr="005032A5">
              <w:t>10</w:t>
            </w:r>
            <w:r w:rsidRPr="00033702">
              <w:rPr>
                <w:vertAlign w:val="superscript"/>
              </w:rPr>
              <w:t>15</w:t>
            </w:r>
            <w:r w:rsidRPr="005032A5">
              <w:t xml:space="preserve"> calculations</w:t>
            </w:r>
            <w:r>
              <w:t>)</w:t>
            </w:r>
            <w:r w:rsidRPr="005032A5">
              <w:t xml:space="preserve">.  Determine how many seconds it would take this computer to count a mole of things.  Convert this figure into years. </w:t>
            </w:r>
          </w:p>
          <w:p w:rsidR="001379A4" w:rsidRPr="005032A5" w:rsidRDefault="001379A4" w:rsidP="001379A4"/>
          <w:p w:rsidR="001379A4" w:rsidRDefault="001379A4" w:rsidP="001379A4"/>
          <w:p w:rsidR="001379A4" w:rsidRDefault="001379A4" w:rsidP="001379A4"/>
          <w:p w:rsidR="001379A4" w:rsidRDefault="001379A4" w:rsidP="001379A4"/>
          <w:p w:rsidR="001379A4" w:rsidRDefault="001379A4" w:rsidP="001379A4"/>
          <w:p w:rsidR="001379A4" w:rsidRDefault="001379A4" w:rsidP="001379A4"/>
          <w:p w:rsidR="001379A4" w:rsidRDefault="001379A4" w:rsidP="001379A4"/>
          <w:p w:rsidR="001379A4" w:rsidRDefault="001379A4" w:rsidP="001379A4"/>
          <w:p w:rsidR="001379A4" w:rsidRDefault="001379A4" w:rsidP="001379A4"/>
          <w:p w:rsidR="001379A4" w:rsidRDefault="001379A4" w:rsidP="001379A4"/>
          <w:p w:rsidR="001379A4" w:rsidRDefault="001379A4" w:rsidP="001379A4"/>
          <w:p w:rsidR="001379A4" w:rsidRDefault="001379A4" w:rsidP="001379A4"/>
          <w:p w:rsidR="001379A4" w:rsidRDefault="001379A4" w:rsidP="001379A4"/>
          <w:p w:rsidR="001379A4" w:rsidRPr="005032A5" w:rsidRDefault="001379A4" w:rsidP="001379A4"/>
          <w:p w:rsidR="001379A4" w:rsidRPr="005032A5" w:rsidRDefault="001379A4" w:rsidP="00033702">
            <w:pPr>
              <w:pStyle w:val="ListParagraph"/>
              <w:numPr>
                <w:ilvl w:val="0"/>
                <w:numId w:val="13"/>
              </w:numPr>
            </w:pPr>
            <w:r w:rsidRPr="005032A5">
              <w:t xml:space="preserve">If you started counting when you first learned how to count and then counted by ones, eight hours a day, 5 days a week for 50 weeks a year, you would be judged a 'good counter' if you could reach 4 billion by the time you retired at age 65.  </w:t>
            </w:r>
            <w:r>
              <w:t>If every human on earth (about 7</w:t>
            </w:r>
            <w:r w:rsidRPr="005032A5">
              <w:t xml:space="preserve"> x 10</w:t>
            </w:r>
            <w:r w:rsidRPr="00033702">
              <w:rPr>
                <w:vertAlign w:val="superscript"/>
              </w:rPr>
              <w:t>9</w:t>
            </w:r>
            <w:r w:rsidRPr="005032A5">
              <w:t>) were to count this way until retirement, what fraction of a mole would they count?</w:t>
            </w:r>
          </w:p>
          <w:p w:rsidR="001379A4" w:rsidRDefault="001379A4" w:rsidP="00385626">
            <w:pPr>
              <w:spacing w:after="120"/>
              <w:ind w:left="0" w:right="-180" w:firstLine="0"/>
              <w:rPr>
                <w:b/>
              </w:rPr>
            </w:pPr>
          </w:p>
        </w:tc>
      </w:tr>
    </w:tbl>
    <w:p w:rsidR="002439CF" w:rsidRDefault="002439CF" w:rsidP="00385626">
      <w:pPr>
        <w:spacing w:after="120"/>
        <w:ind w:right="-180"/>
        <w:rPr>
          <w:b/>
        </w:rPr>
      </w:pPr>
    </w:p>
    <w:p w:rsidR="000E5110" w:rsidRPr="004C61B0" w:rsidRDefault="000E5110" w:rsidP="002439CF">
      <w:pPr>
        <w:spacing w:before="120" w:after="60"/>
        <w:ind w:left="947" w:right="180" w:firstLine="0"/>
        <w:rPr>
          <w:szCs w:val="22"/>
        </w:rPr>
      </w:pPr>
    </w:p>
    <w:sectPr w:rsidR="000E5110" w:rsidRPr="004C61B0" w:rsidSect="00F678A0">
      <w:footerReference w:type="default" r:id="rId12"/>
      <w:type w:val="continuous"/>
      <w:pgSz w:w="12240" w:h="15840"/>
      <w:pgMar w:top="568" w:right="758" w:bottom="1152"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459" w:rsidRDefault="00F97459">
      <w:r>
        <w:separator/>
      </w:r>
    </w:p>
  </w:endnote>
  <w:endnote w:type="continuationSeparator" w:id="0">
    <w:p w:rsidR="00F97459" w:rsidRDefault="00F97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Palatino">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charset w:val="01"/>
    <w:family w:val="roman"/>
    <w:pitch w:val="variable"/>
  </w:font>
  <w:font w:name="Tw Cen MT Condensed Extra Bold">
    <w:panose1 w:val="020B0803020202020204"/>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45" w:rsidRDefault="00425D45">
    <w:pPr>
      <w:pStyle w:val="Header"/>
      <w:tabs>
        <w:tab w:val="clear" w:pos="4320"/>
        <w:tab w:val="clear" w:pos="8640"/>
        <w:tab w:val="left" w:pos="4860"/>
        <w:tab w:val="right" w:pos="9720"/>
      </w:tabs>
      <w:rPr>
        <w:sz w:val="20"/>
      </w:rPr>
    </w:pPr>
    <w:r>
      <w:rPr>
        <w:sz w:val="20"/>
      </w:rPr>
      <w:t>©Modeling Instruction – AMTA 2013</w:t>
    </w:r>
    <w:r>
      <w:rPr>
        <w:sz w:val="20"/>
      </w:rPr>
      <w:tab/>
    </w:r>
    <w:r>
      <w:rPr>
        <w:sz w:val="20"/>
      </w:rPr>
      <w:fldChar w:fldCharType="begin"/>
    </w:r>
    <w:r>
      <w:rPr>
        <w:sz w:val="20"/>
      </w:rPr>
      <w:instrText xml:space="preserve"> PAGE  </w:instrText>
    </w:r>
    <w:r>
      <w:rPr>
        <w:sz w:val="20"/>
      </w:rPr>
      <w:fldChar w:fldCharType="separate"/>
    </w:r>
    <w:r w:rsidR="00C778AD">
      <w:rPr>
        <w:noProof/>
        <w:sz w:val="20"/>
      </w:rPr>
      <w:t>1</w:t>
    </w:r>
    <w:r>
      <w:rPr>
        <w:sz w:val="20"/>
      </w:rPr>
      <w:fldChar w:fldCharType="end"/>
    </w:r>
    <w:r>
      <w:rPr>
        <w:sz w:val="20"/>
      </w:rPr>
      <w:tab/>
      <w:t>U4 ws4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459" w:rsidRDefault="00F97459">
      <w:r>
        <w:separator/>
      </w:r>
    </w:p>
  </w:footnote>
  <w:footnote w:type="continuationSeparator" w:id="0">
    <w:p w:rsidR="00F97459" w:rsidRDefault="00F974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7131"/>
    <w:multiLevelType w:val="hybridMultilevel"/>
    <w:tmpl w:val="7BE68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B341C2"/>
    <w:multiLevelType w:val="hybridMultilevel"/>
    <w:tmpl w:val="D7321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DC4644"/>
    <w:multiLevelType w:val="hybridMultilevel"/>
    <w:tmpl w:val="64326EC4"/>
    <w:lvl w:ilvl="0" w:tplc="0409000F">
      <w:start w:val="1"/>
      <w:numFmt w:val="decimal"/>
      <w:lvlText w:val="%1."/>
      <w:lvlJc w:val="left"/>
      <w:pPr>
        <w:ind w:left="947" w:hanging="360"/>
      </w:pPr>
    </w:lvl>
    <w:lvl w:ilvl="1" w:tplc="04090019">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3">
    <w:nsid w:val="11FD5643"/>
    <w:multiLevelType w:val="hybridMultilevel"/>
    <w:tmpl w:val="21E0F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0947CF"/>
    <w:multiLevelType w:val="hybridMultilevel"/>
    <w:tmpl w:val="2F1A5344"/>
    <w:lvl w:ilvl="0" w:tplc="9E8CEC26">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9B606E"/>
    <w:multiLevelType w:val="hybridMultilevel"/>
    <w:tmpl w:val="140EB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49392D"/>
    <w:multiLevelType w:val="hybridMultilevel"/>
    <w:tmpl w:val="5A8C1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455C6E"/>
    <w:multiLevelType w:val="hybridMultilevel"/>
    <w:tmpl w:val="7B004D0A"/>
    <w:lvl w:ilvl="0" w:tplc="04090019">
      <w:start w:val="1"/>
      <w:numFmt w:val="lowerLetter"/>
      <w:lvlText w:val="%1."/>
      <w:lvlJc w:val="left"/>
      <w:pPr>
        <w:tabs>
          <w:tab w:val="num" w:pos="1140"/>
        </w:tabs>
        <w:ind w:left="114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394846EF"/>
    <w:multiLevelType w:val="hybridMultilevel"/>
    <w:tmpl w:val="02DAE32C"/>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CD423E"/>
    <w:multiLevelType w:val="hybridMultilevel"/>
    <w:tmpl w:val="8F843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DF57A8"/>
    <w:multiLevelType w:val="hybridMultilevel"/>
    <w:tmpl w:val="141E4A3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89661F"/>
    <w:multiLevelType w:val="hybridMultilevel"/>
    <w:tmpl w:val="1CB24AD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6D130D4"/>
    <w:multiLevelType w:val="hybridMultilevel"/>
    <w:tmpl w:val="040C969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C618C0"/>
    <w:multiLevelType w:val="hybridMultilevel"/>
    <w:tmpl w:val="89DE8DE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7B286F4A"/>
    <w:multiLevelType w:val="hybridMultilevel"/>
    <w:tmpl w:val="88F0F48A"/>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FD1957"/>
    <w:multiLevelType w:val="hybridMultilevel"/>
    <w:tmpl w:val="A1B89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7"/>
  </w:num>
  <w:num w:numId="4">
    <w:abstractNumId w:val="14"/>
  </w:num>
  <w:num w:numId="5">
    <w:abstractNumId w:val="12"/>
  </w:num>
  <w:num w:numId="6">
    <w:abstractNumId w:val="8"/>
  </w:num>
  <w:num w:numId="7">
    <w:abstractNumId w:val="11"/>
  </w:num>
  <w:num w:numId="8">
    <w:abstractNumId w:val="1"/>
  </w:num>
  <w:num w:numId="9">
    <w:abstractNumId w:val="6"/>
  </w:num>
  <w:num w:numId="10">
    <w:abstractNumId w:val="15"/>
  </w:num>
  <w:num w:numId="11">
    <w:abstractNumId w:val="3"/>
  </w:num>
  <w:num w:numId="12">
    <w:abstractNumId w:val="9"/>
  </w:num>
  <w:num w:numId="13">
    <w:abstractNumId w:val="2"/>
  </w:num>
  <w:num w:numId="14">
    <w:abstractNumId w:val="4"/>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C98"/>
    <w:rsid w:val="00033702"/>
    <w:rsid w:val="000B02C6"/>
    <w:rsid w:val="000E5110"/>
    <w:rsid w:val="001379A4"/>
    <w:rsid w:val="002439CF"/>
    <w:rsid w:val="002B4149"/>
    <w:rsid w:val="00367C98"/>
    <w:rsid w:val="00385626"/>
    <w:rsid w:val="003E4B7E"/>
    <w:rsid w:val="00425D45"/>
    <w:rsid w:val="00483EBC"/>
    <w:rsid w:val="004D3465"/>
    <w:rsid w:val="005B2603"/>
    <w:rsid w:val="005B7FBD"/>
    <w:rsid w:val="005C2B8B"/>
    <w:rsid w:val="006F68C2"/>
    <w:rsid w:val="007B52F0"/>
    <w:rsid w:val="007D4A29"/>
    <w:rsid w:val="008F009D"/>
    <w:rsid w:val="00973AE0"/>
    <w:rsid w:val="009E1AE2"/>
    <w:rsid w:val="009F6B1A"/>
    <w:rsid w:val="00A453AE"/>
    <w:rsid w:val="00A46CE7"/>
    <w:rsid w:val="00BF0FE7"/>
    <w:rsid w:val="00C50EF4"/>
    <w:rsid w:val="00C778AD"/>
    <w:rsid w:val="00CA1D76"/>
    <w:rsid w:val="00D65453"/>
    <w:rsid w:val="00DE6C9D"/>
    <w:rsid w:val="00DF7109"/>
    <w:rsid w:val="00E2730F"/>
    <w:rsid w:val="00F678A0"/>
    <w:rsid w:val="00F9745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47079"/>
    <w:pPr>
      <w:ind w:left="360" w:hanging="360"/>
    </w:pPr>
    <w:rPr>
      <w:rFonts w:ascii="Century Schoolbook" w:hAnsi="Century Schoolbook"/>
      <w:sz w:val="24"/>
    </w:rPr>
  </w:style>
  <w:style w:type="paragraph" w:styleId="Heading1">
    <w:name w:val="heading 1"/>
    <w:basedOn w:val="Normal"/>
    <w:next w:val="Normal"/>
    <w:qFormat/>
    <w:pPr>
      <w:outlineLvl w:val="0"/>
    </w:pPr>
    <w:rPr>
      <w:rFonts w:ascii="Helvetica" w:hAnsi="Helvetica"/>
      <w:sz w:val="36"/>
    </w:rPr>
  </w:style>
  <w:style w:type="paragraph" w:styleId="Heading2">
    <w:name w:val="heading 2"/>
    <w:basedOn w:val="Normal"/>
    <w:next w:val="Normal"/>
    <w:qFormat/>
    <w:pPr>
      <w:outlineLvl w:val="1"/>
    </w:pPr>
    <w:rPr>
      <w:rFonts w:ascii="Helvetica" w:hAnsi="Helvetic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indent">
    <w:name w:val="indent"/>
    <w:basedOn w:val="Normal"/>
    <w:pPr>
      <w:ind w:left="720"/>
    </w:pPr>
  </w:style>
  <w:style w:type="paragraph" w:customStyle="1" w:styleId="Title1">
    <w:name w:val="Title1"/>
    <w:basedOn w:val="Normal"/>
    <w:pPr>
      <w:jc w:val="center"/>
    </w:pPr>
    <w:rPr>
      <w:rFonts w:ascii="Helvetica" w:hAnsi="Helvetica"/>
      <w:b/>
      <w:sz w:val="36"/>
    </w:rPr>
  </w:style>
  <w:style w:type="paragraph" w:customStyle="1" w:styleId="namedate">
    <w:name w:val="name&amp;date"/>
    <w:basedOn w:val="Normal"/>
    <w:pPr>
      <w:jc w:val="right"/>
    </w:pPr>
    <w:rPr>
      <w:rFonts w:ascii="Times New Roman" w:hAnsi="Times New Roman"/>
      <w:b/>
      <w:sz w:val="20"/>
      <w:u w:val="single"/>
    </w:rPr>
  </w:style>
  <w:style w:type="paragraph" w:styleId="BlockText">
    <w:name w:val="Block Text"/>
    <w:basedOn w:val="Normal"/>
    <w:pPr>
      <w:spacing w:before="120"/>
      <w:ind w:left="450" w:right="-360" w:hanging="450"/>
    </w:pPr>
    <w:rPr>
      <w:rFonts w:ascii="Palatino" w:eastAsia="Times" w:hAnsi="Palatino"/>
    </w:rPr>
  </w:style>
  <w:style w:type="paragraph" w:customStyle="1" w:styleId="HangingNormal">
    <w:name w:val="Hanging Normal"/>
    <w:basedOn w:val="Normal"/>
    <w:pPr>
      <w:tabs>
        <w:tab w:val="left" w:pos="440"/>
      </w:tabs>
      <w:ind w:left="440" w:hanging="440"/>
    </w:pPr>
  </w:style>
  <w:style w:type="paragraph" w:customStyle="1" w:styleId="Tabhang">
    <w:name w:val="Tab hang"/>
    <w:aliases w:val="th"/>
    <w:basedOn w:val="Normal"/>
    <w:pPr>
      <w:tabs>
        <w:tab w:val="left" w:pos="440"/>
        <w:tab w:val="left" w:pos="980"/>
      </w:tabs>
      <w:ind w:left="720" w:hanging="720"/>
    </w:pPr>
  </w:style>
  <w:style w:type="paragraph" w:customStyle="1" w:styleId="Title2">
    <w:name w:val="Title2"/>
    <w:aliases w:val="tn"/>
    <w:basedOn w:val="Normal"/>
    <w:next w:val="Normal"/>
    <w:pPr>
      <w:ind w:left="0" w:firstLine="0"/>
      <w:jc w:val="center"/>
    </w:pPr>
    <w:rPr>
      <w:b/>
    </w:rPr>
  </w:style>
  <w:style w:type="paragraph" w:customStyle="1" w:styleId="InsetNormal">
    <w:name w:val="Inset Normal"/>
    <w:basedOn w:val="Normal"/>
    <w:pPr>
      <w:ind w:left="1440" w:right="1080" w:firstLine="0"/>
    </w:pPr>
  </w:style>
  <w:style w:type="paragraph" w:customStyle="1" w:styleId="Hanging">
    <w:name w:val="Hanging"/>
    <w:aliases w:val="hn"/>
    <w:basedOn w:val="Normal"/>
    <w:pPr>
      <w:tabs>
        <w:tab w:val="left" w:pos="440"/>
      </w:tabs>
      <w:ind w:left="440" w:hanging="440"/>
    </w:pPr>
  </w:style>
  <w:style w:type="paragraph" w:styleId="ListParagraph">
    <w:name w:val="List Paragraph"/>
    <w:basedOn w:val="Normal"/>
    <w:uiPriority w:val="72"/>
    <w:qFormat/>
    <w:rsid w:val="00385626"/>
    <w:pPr>
      <w:ind w:left="720"/>
      <w:contextualSpacing/>
    </w:pPr>
  </w:style>
  <w:style w:type="paragraph" w:customStyle="1" w:styleId="Default">
    <w:name w:val="Default"/>
    <w:rsid w:val="00385626"/>
    <w:pPr>
      <w:tabs>
        <w:tab w:val="left" w:pos="709"/>
      </w:tabs>
      <w:suppressAutoHyphens/>
      <w:spacing w:line="200" w:lineRule="atLeast"/>
    </w:pPr>
    <w:rPr>
      <w:rFonts w:ascii="Arial" w:hAnsi="Arial"/>
      <w:color w:val="00000A"/>
      <w:sz w:val="24"/>
      <w:szCs w:val="24"/>
    </w:rPr>
  </w:style>
  <w:style w:type="paragraph" w:styleId="BalloonText">
    <w:name w:val="Balloon Text"/>
    <w:basedOn w:val="Normal"/>
    <w:link w:val="BalloonTextChar"/>
    <w:uiPriority w:val="99"/>
    <w:semiHidden/>
    <w:unhideWhenUsed/>
    <w:rsid w:val="00385626"/>
    <w:rPr>
      <w:rFonts w:ascii="Tahoma" w:hAnsi="Tahoma" w:cs="Tahoma"/>
      <w:sz w:val="16"/>
      <w:szCs w:val="16"/>
    </w:rPr>
  </w:style>
  <w:style w:type="character" w:customStyle="1" w:styleId="BalloonTextChar">
    <w:name w:val="Balloon Text Char"/>
    <w:basedOn w:val="DefaultParagraphFont"/>
    <w:link w:val="BalloonText"/>
    <w:uiPriority w:val="99"/>
    <w:semiHidden/>
    <w:rsid w:val="00385626"/>
    <w:rPr>
      <w:rFonts w:ascii="Tahoma" w:hAnsi="Tahoma" w:cs="Tahoma"/>
      <w:sz w:val="16"/>
      <w:szCs w:val="16"/>
    </w:rPr>
  </w:style>
  <w:style w:type="table" w:styleId="TableGrid">
    <w:name w:val="Table Grid"/>
    <w:basedOn w:val="TableNormal"/>
    <w:uiPriority w:val="59"/>
    <w:rsid w:val="00F6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8F009D"/>
    <w:rPr>
      <w:color w:val="808080"/>
    </w:rPr>
  </w:style>
  <w:style w:type="paragraph" w:styleId="BodyTextIndent">
    <w:name w:val="Body Text Indent"/>
    <w:basedOn w:val="Normal"/>
    <w:link w:val="BodyTextIndentChar"/>
    <w:rsid w:val="007B52F0"/>
    <w:rPr>
      <w:rFonts w:ascii="New Century Schlbk" w:hAnsi="New Century Schlbk"/>
    </w:rPr>
  </w:style>
  <w:style w:type="character" w:customStyle="1" w:styleId="BodyTextIndentChar">
    <w:name w:val="Body Text Indent Char"/>
    <w:basedOn w:val="DefaultParagraphFont"/>
    <w:link w:val="BodyTextIndent"/>
    <w:rsid w:val="007B52F0"/>
    <w:rPr>
      <w:rFonts w:ascii="New Century Schlbk" w:hAnsi="New Century Schlbk"/>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47079"/>
    <w:pPr>
      <w:ind w:left="360" w:hanging="360"/>
    </w:pPr>
    <w:rPr>
      <w:rFonts w:ascii="Century Schoolbook" w:hAnsi="Century Schoolbook"/>
      <w:sz w:val="24"/>
    </w:rPr>
  </w:style>
  <w:style w:type="paragraph" w:styleId="Heading1">
    <w:name w:val="heading 1"/>
    <w:basedOn w:val="Normal"/>
    <w:next w:val="Normal"/>
    <w:qFormat/>
    <w:pPr>
      <w:outlineLvl w:val="0"/>
    </w:pPr>
    <w:rPr>
      <w:rFonts w:ascii="Helvetica" w:hAnsi="Helvetica"/>
      <w:sz w:val="36"/>
    </w:rPr>
  </w:style>
  <w:style w:type="paragraph" w:styleId="Heading2">
    <w:name w:val="heading 2"/>
    <w:basedOn w:val="Normal"/>
    <w:next w:val="Normal"/>
    <w:qFormat/>
    <w:pPr>
      <w:outlineLvl w:val="1"/>
    </w:pPr>
    <w:rPr>
      <w:rFonts w:ascii="Helvetica" w:hAnsi="Helvetic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indent">
    <w:name w:val="indent"/>
    <w:basedOn w:val="Normal"/>
    <w:pPr>
      <w:ind w:left="720"/>
    </w:pPr>
  </w:style>
  <w:style w:type="paragraph" w:customStyle="1" w:styleId="Title1">
    <w:name w:val="Title1"/>
    <w:basedOn w:val="Normal"/>
    <w:pPr>
      <w:jc w:val="center"/>
    </w:pPr>
    <w:rPr>
      <w:rFonts w:ascii="Helvetica" w:hAnsi="Helvetica"/>
      <w:b/>
      <w:sz w:val="36"/>
    </w:rPr>
  </w:style>
  <w:style w:type="paragraph" w:customStyle="1" w:styleId="namedate">
    <w:name w:val="name&amp;date"/>
    <w:basedOn w:val="Normal"/>
    <w:pPr>
      <w:jc w:val="right"/>
    </w:pPr>
    <w:rPr>
      <w:rFonts w:ascii="Times New Roman" w:hAnsi="Times New Roman"/>
      <w:b/>
      <w:sz w:val="20"/>
      <w:u w:val="single"/>
    </w:rPr>
  </w:style>
  <w:style w:type="paragraph" w:styleId="BlockText">
    <w:name w:val="Block Text"/>
    <w:basedOn w:val="Normal"/>
    <w:pPr>
      <w:spacing w:before="120"/>
      <w:ind w:left="450" w:right="-360" w:hanging="450"/>
    </w:pPr>
    <w:rPr>
      <w:rFonts w:ascii="Palatino" w:eastAsia="Times" w:hAnsi="Palatino"/>
    </w:rPr>
  </w:style>
  <w:style w:type="paragraph" w:customStyle="1" w:styleId="HangingNormal">
    <w:name w:val="Hanging Normal"/>
    <w:basedOn w:val="Normal"/>
    <w:pPr>
      <w:tabs>
        <w:tab w:val="left" w:pos="440"/>
      </w:tabs>
      <w:ind w:left="440" w:hanging="440"/>
    </w:pPr>
  </w:style>
  <w:style w:type="paragraph" w:customStyle="1" w:styleId="Tabhang">
    <w:name w:val="Tab hang"/>
    <w:aliases w:val="th"/>
    <w:basedOn w:val="Normal"/>
    <w:pPr>
      <w:tabs>
        <w:tab w:val="left" w:pos="440"/>
        <w:tab w:val="left" w:pos="980"/>
      </w:tabs>
      <w:ind w:left="720" w:hanging="720"/>
    </w:pPr>
  </w:style>
  <w:style w:type="paragraph" w:customStyle="1" w:styleId="Title2">
    <w:name w:val="Title2"/>
    <w:aliases w:val="tn"/>
    <w:basedOn w:val="Normal"/>
    <w:next w:val="Normal"/>
    <w:pPr>
      <w:ind w:left="0" w:firstLine="0"/>
      <w:jc w:val="center"/>
    </w:pPr>
    <w:rPr>
      <w:b/>
    </w:rPr>
  </w:style>
  <w:style w:type="paragraph" w:customStyle="1" w:styleId="InsetNormal">
    <w:name w:val="Inset Normal"/>
    <w:basedOn w:val="Normal"/>
    <w:pPr>
      <w:ind w:left="1440" w:right="1080" w:firstLine="0"/>
    </w:pPr>
  </w:style>
  <w:style w:type="paragraph" w:customStyle="1" w:styleId="Hanging">
    <w:name w:val="Hanging"/>
    <w:aliases w:val="hn"/>
    <w:basedOn w:val="Normal"/>
    <w:pPr>
      <w:tabs>
        <w:tab w:val="left" w:pos="440"/>
      </w:tabs>
      <w:ind w:left="440" w:hanging="440"/>
    </w:pPr>
  </w:style>
  <w:style w:type="paragraph" w:styleId="ListParagraph">
    <w:name w:val="List Paragraph"/>
    <w:basedOn w:val="Normal"/>
    <w:uiPriority w:val="72"/>
    <w:qFormat/>
    <w:rsid w:val="00385626"/>
    <w:pPr>
      <w:ind w:left="720"/>
      <w:contextualSpacing/>
    </w:pPr>
  </w:style>
  <w:style w:type="paragraph" w:customStyle="1" w:styleId="Default">
    <w:name w:val="Default"/>
    <w:rsid w:val="00385626"/>
    <w:pPr>
      <w:tabs>
        <w:tab w:val="left" w:pos="709"/>
      </w:tabs>
      <w:suppressAutoHyphens/>
      <w:spacing w:line="200" w:lineRule="atLeast"/>
    </w:pPr>
    <w:rPr>
      <w:rFonts w:ascii="Arial" w:hAnsi="Arial"/>
      <w:color w:val="00000A"/>
      <w:sz w:val="24"/>
      <w:szCs w:val="24"/>
    </w:rPr>
  </w:style>
  <w:style w:type="paragraph" w:styleId="BalloonText">
    <w:name w:val="Balloon Text"/>
    <w:basedOn w:val="Normal"/>
    <w:link w:val="BalloonTextChar"/>
    <w:uiPriority w:val="99"/>
    <w:semiHidden/>
    <w:unhideWhenUsed/>
    <w:rsid w:val="00385626"/>
    <w:rPr>
      <w:rFonts w:ascii="Tahoma" w:hAnsi="Tahoma" w:cs="Tahoma"/>
      <w:sz w:val="16"/>
      <w:szCs w:val="16"/>
    </w:rPr>
  </w:style>
  <w:style w:type="character" w:customStyle="1" w:styleId="BalloonTextChar">
    <w:name w:val="Balloon Text Char"/>
    <w:basedOn w:val="DefaultParagraphFont"/>
    <w:link w:val="BalloonText"/>
    <w:uiPriority w:val="99"/>
    <w:semiHidden/>
    <w:rsid w:val="00385626"/>
    <w:rPr>
      <w:rFonts w:ascii="Tahoma" w:hAnsi="Tahoma" w:cs="Tahoma"/>
      <w:sz w:val="16"/>
      <w:szCs w:val="16"/>
    </w:rPr>
  </w:style>
  <w:style w:type="table" w:styleId="TableGrid">
    <w:name w:val="Table Grid"/>
    <w:basedOn w:val="TableNormal"/>
    <w:uiPriority w:val="59"/>
    <w:rsid w:val="00F6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8F009D"/>
    <w:rPr>
      <w:color w:val="808080"/>
    </w:rPr>
  </w:style>
  <w:style w:type="paragraph" w:styleId="BodyTextIndent">
    <w:name w:val="Body Text Indent"/>
    <w:basedOn w:val="Normal"/>
    <w:link w:val="BodyTextIndentChar"/>
    <w:rsid w:val="007B52F0"/>
    <w:rPr>
      <w:rFonts w:ascii="New Century Schlbk" w:hAnsi="New Century Schlbk"/>
    </w:rPr>
  </w:style>
  <w:style w:type="character" w:customStyle="1" w:styleId="BodyTextIndentChar">
    <w:name w:val="Body Text Indent Char"/>
    <w:basedOn w:val="DefaultParagraphFont"/>
    <w:link w:val="BodyTextIndent"/>
    <w:rsid w:val="007B52F0"/>
    <w:rPr>
      <w:rFonts w:ascii="New Century Schlbk" w:hAnsi="New Century Schlbk"/>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template</vt:lpstr>
    </vt:vector>
  </TitlesOfParts>
  <Company>Modeling Workshop Project</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Modeling Workshop Project</dc:creator>
  <cp:lastModifiedBy>MMSD</cp:lastModifiedBy>
  <cp:revision>2</cp:revision>
  <cp:lastPrinted>2015-01-06T16:58:00Z</cp:lastPrinted>
  <dcterms:created xsi:type="dcterms:W3CDTF">2015-12-16T16:49:00Z</dcterms:created>
  <dcterms:modified xsi:type="dcterms:W3CDTF">2015-12-16T16:49:00Z</dcterms:modified>
</cp:coreProperties>
</file>