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C6" w:rsidRPr="00AA4AC6" w:rsidRDefault="00AA4AC6" w:rsidP="00AA4AC6">
      <w:pPr>
        <w:pStyle w:val="Title1"/>
        <w:ind w:left="0" w:firstLine="0"/>
        <w:jc w:val="left"/>
        <w:rPr>
          <w:rFonts w:ascii="Century Schoolbook" w:hAnsi="Century Schoolbook"/>
          <w:b w:val="0"/>
          <w:sz w:val="24"/>
          <w:szCs w:val="24"/>
        </w:rPr>
      </w:pPr>
      <w:r w:rsidRPr="00AA4AC6">
        <w:rPr>
          <w:rFonts w:ascii="Century Schoolbook" w:hAnsi="Century Schoolbook"/>
          <w:b w:val="0"/>
          <w:sz w:val="24"/>
          <w:szCs w:val="24"/>
        </w:rPr>
        <w:t>Name_____________________________________________</w:t>
      </w:r>
      <w:r w:rsidR="003A58B6">
        <w:rPr>
          <w:rFonts w:ascii="Century Schoolbook" w:hAnsi="Century Schoolbook"/>
          <w:b w:val="0"/>
          <w:sz w:val="24"/>
          <w:szCs w:val="24"/>
        </w:rPr>
        <w:t>_____________</w:t>
      </w:r>
      <w:r w:rsidRPr="00AA4AC6">
        <w:rPr>
          <w:rFonts w:ascii="Century Schoolbook" w:hAnsi="Century Schoolbook"/>
          <w:b w:val="0"/>
          <w:sz w:val="24"/>
          <w:szCs w:val="24"/>
        </w:rPr>
        <w:t>_______________Hr._____</w:t>
      </w:r>
    </w:p>
    <w:p w:rsidR="003951E9" w:rsidRPr="0051501E" w:rsidRDefault="003951E9" w:rsidP="0051501E">
      <w:pPr>
        <w:pStyle w:val="Title1"/>
        <w:ind w:left="0" w:firstLine="0"/>
        <w:rPr>
          <w:rFonts w:ascii="Century Schoolbook" w:hAnsi="Century Schoolbook"/>
          <w:sz w:val="28"/>
          <w:szCs w:val="28"/>
        </w:rPr>
      </w:pPr>
      <w:r w:rsidRPr="0051501E">
        <w:rPr>
          <w:rFonts w:ascii="Century Schoolbook" w:hAnsi="Century Schoolbook"/>
          <w:sz w:val="28"/>
          <w:szCs w:val="28"/>
        </w:rPr>
        <w:t>Chemistry - Nail Lab</w:t>
      </w:r>
    </w:p>
    <w:p w:rsidR="003951E9" w:rsidRPr="001855A6" w:rsidRDefault="003951E9">
      <w:pPr>
        <w:pStyle w:val="Heading1"/>
        <w:ind w:left="0" w:firstLine="0"/>
        <w:rPr>
          <w:sz w:val="16"/>
          <w:szCs w:val="16"/>
        </w:rPr>
      </w:pPr>
    </w:p>
    <w:p w:rsidR="003951E9" w:rsidRDefault="003951E9">
      <w:pPr>
        <w:pStyle w:val="Heading2"/>
      </w:pPr>
      <w:r>
        <w:t>Purpose</w:t>
      </w:r>
    </w:p>
    <w:p w:rsidR="003951E9" w:rsidRDefault="003951E9">
      <w:pPr>
        <w:rPr>
          <w:rFonts w:ascii="Century Schoolbook" w:hAnsi="Century Schoolbook"/>
        </w:rPr>
      </w:pPr>
      <w:r>
        <w:tab/>
      </w:r>
      <w:r>
        <w:rPr>
          <w:rFonts w:ascii="Century Schoolbook" w:hAnsi="Century Schoolbook"/>
        </w:rPr>
        <w:t>The purpose is to determine the ratio of copper produced to iron consumed in a replacement reaction.</w:t>
      </w:r>
    </w:p>
    <w:p w:rsidR="003951E9" w:rsidRPr="001855A6" w:rsidRDefault="003951E9">
      <w:pPr>
        <w:ind w:right="-360"/>
        <w:rPr>
          <w:rFonts w:ascii="Times" w:hAnsi="Times"/>
          <w:sz w:val="16"/>
          <w:szCs w:val="16"/>
        </w:rPr>
      </w:pPr>
    </w:p>
    <w:p w:rsidR="003951E9" w:rsidRDefault="003951E9">
      <w:pPr>
        <w:pStyle w:val="Heading2"/>
      </w:pPr>
      <w:r>
        <w:t>Procedure</w:t>
      </w:r>
    </w:p>
    <w:p w:rsidR="003951E9" w:rsidRDefault="003951E9">
      <w:pPr>
        <w:pStyle w:val="Hang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Day 1</w:t>
      </w:r>
    </w:p>
    <w:p w:rsidR="003951E9" w:rsidRDefault="0051501E" w:rsidP="00AA4AC6">
      <w:pPr>
        <w:pStyle w:val="Hanging"/>
        <w:ind w:left="446" w:hanging="446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 xml:space="preserve">Label, then mass a </w:t>
      </w:r>
      <w:r w:rsidR="0074732F">
        <w:rPr>
          <w:rFonts w:ascii="Century Schoolbook" w:hAnsi="Century Schoolbook"/>
        </w:rPr>
        <w:t>small</w:t>
      </w:r>
      <w:r w:rsidR="003951E9">
        <w:rPr>
          <w:rFonts w:ascii="Century Schoolbook" w:hAnsi="Century Schoolbook"/>
        </w:rPr>
        <w:t xml:space="preserve"> beaker</w:t>
      </w:r>
      <w:r w:rsidR="0074732F">
        <w:rPr>
          <w:rFonts w:ascii="Century Schoolbook" w:hAnsi="Century Schoolbook"/>
        </w:rPr>
        <w:t xml:space="preserve"> (record*)</w:t>
      </w:r>
      <w:r w:rsidR="003951E9">
        <w:rPr>
          <w:rFonts w:ascii="Century Schoolbook" w:hAnsi="Century Schoolbook"/>
        </w:rPr>
        <w:t>.</w:t>
      </w:r>
    </w:p>
    <w:p w:rsidR="003951E9" w:rsidRDefault="003951E9" w:rsidP="00AA4AC6">
      <w:pPr>
        <w:pStyle w:val="Hanging"/>
        <w:ind w:left="446" w:hanging="446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Put between 6.0 and 8.5 g of co</w:t>
      </w:r>
      <w:bookmarkStart w:id="0" w:name="_GoBack"/>
      <w:bookmarkEnd w:id="0"/>
      <w:r>
        <w:rPr>
          <w:rFonts w:ascii="Century Schoolbook" w:hAnsi="Century Schoolbook"/>
        </w:rPr>
        <w:t>pper (II) chloride in the beaker.</w:t>
      </w:r>
    </w:p>
    <w:p w:rsidR="003951E9" w:rsidRDefault="003951E9" w:rsidP="00AA4AC6">
      <w:pPr>
        <w:pStyle w:val="Hanging"/>
        <w:ind w:left="446" w:hanging="446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Add about 50 mL distilled water to the beaker.  Stir to dissolve the solid.</w:t>
      </w:r>
      <w:r w:rsidR="0074732F">
        <w:rPr>
          <w:rFonts w:ascii="Century Schoolbook" w:hAnsi="Century Schoolbook"/>
        </w:rPr>
        <w:t xml:space="preserve"> Observe and write*</w:t>
      </w:r>
    </w:p>
    <w:p w:rsidR="003951E9" w:rsidRDefault="003951E9" w:rsidP="00AA4AC6">
      <w:pPr>
        <w:pStyle w:val="Hanging"/>
        <w:ind w:left="446" w:hanging="446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Mass 2 or 3 nails together to ± 0.01g.</w:t>
      </w:r>
      <w:r w:rsidR="0074732F">
        <w:rPr>
          <w:rFonts w:ascii="Century Schoolbook" w:hAnsi="Century Schoolbook"/>
        </w:rPr>
        <w:t xml:space="preserve"> (This means include sig figs to the hundredths digit.)</w:t>
      </w:r>
    </w:p>
    <w:p w:rsidR="003951E9" w:rsidRDefault="003951E9" w:rsidP="00AA4AC6">
      <w:pPr>
        <w:pStyle w:val="Hanging"/>
        <w:ind w:left="446" w:hanging="446"/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Place the nails in the copper chloride solution. Observe the reaction; record your observations</w:t>
      </w:r>
      <w:r w:rsidR="0074732F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.  Place the labeled beaker in the place designated by your teacher.</w:t>
      </w:r>
    </w:p>
    <w:p w:rsidR="003951E9" w:rsidRPr="001855A6" w:rsidRDefault="003951E9">
      <w:pPr>
        <w:pStyle w:val="Hanging"/>
        <w:rPr>
          <w:rFonts w:ascii="Century Schoolbook" w:hAnsi="Century Schoolbook"/>
          <w:sz w:val="16"/>
          <w:szCs w:val="16"/>
        </w:rPr>
      </w:pPr>
    </w:p>
    <w:p w:rsidR="003951E9" w:rsidRDefault="003951E9">
      <w:pPr>
        <w:pStyle w:val="Hang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Day 2</w:t>
      </w:r>
    </w:p>
    <w:p w:rsidR="003951E9" w:rsidRDefault="003951E9">
      <w:pPr>
        <w:pStyle w:val="Hanging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Remove the nails.  Rinse or scrape the precipitate (copper metal) from</w:t>
      </w:r>
      <w:r w:rsidR="0051501E">
        <w:rPr>
          <w:rFonts w:ascii="Century Schoolbook" w:hAnsi="Century Schoolbook"/>
        </w:rPr>
        <w:t xml:space="preserve"> the nails into your labeled 150</w:t>
      </w:r>
      <w:r>
        <w:rPr>
          <w:rFonts w:ascii="Century Schoolbook" w:hAnsi="Century Schoolbook"/>
        </w:rPr>
        <w:t xml:space="preserve"> mL beaker. Place the</w:t>
      </w:r>
      <w:r w:rsidR="0051501E">
        <w:rPr>
          <w:rFonts w:ascii="Century Schoolbook" w:hAnsi="Century Schoolbook"/>
        </w:rPr>
        <w:t xml:space="preserve"> nails in a labeled small cup</w:t>
      </w:r>
      <w:r>
        <w:rPr>
          <w:rFonts w:ascii="Century Schoolbook" w:hAnsi="Century Schoolbook"/>
        </w:rPr>
        <w:t xml:space="preserve">. Note the appearance of the nails.  Place this </w:t>
      </w:r>
      <w:r w:rsidR="00AA4AC6">
        <w:rPr>
          <w:rFonts w:ascii="Century Schoolbook" w:hAnsi="Century Schoolbook"/>
        </w:rPr>
        <w:t>cup</w:t>
      </w:r>
      <w:r>
        <w:rPr>
          <w:rFonts w:ascii="Century Schoolbook" w:hAnsi="Century Schoolbook"/>
        </w:rPr>
        <w:t xml:space="preserve"> in the drying oven.</w:t>
      </w:r>
    </w:p>
    <w:p w:rsidR="003951E9" w:rsidRDefault="0051501E">
      <w:pPr>
        <w:pStyle w:val="Hanging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  <w:t>Decant solution from the 1</w:t>
      </w:r>
      <w:r w:rsidR="003951E9">
        <w:rPr>
          <w:rFonts w:ascii="Century Schoolbook" w:hAnsi="Century Schoolbook"/>
        </w:rPr>
        <w:t>50 mL beaker. Rinse the precipitate with about 25 mL of distilled water.  Try to lose as little of the solid copper as you can when you decant.  After a 2</w:t>
      </w:r>
      <w:r w:rsidR="003951E9">
        <w:rPr>
          <w:rFonts w:ascii="Century Schoolbook" w:hAnsi="Century Schoolbook"/>
          <w:vertAlign w:val="superscript"/>
        </w:rPr>
        <w:t>nd</w:t>
      </w:r>
      <w:r w:rsidR="003951E9">
        <w:rPr>
          <w:rFonts w:ascii="Century Schoolbook" w:hAnsi="Century Schoolbook"/>
        </w:rPr>
        <w:t xml:space="preserve"> rinse with distilled water, rinse the copper with 25 mL of 1 M </w:t>
      </w:r>
      <w:proofErr w:type="spellStart"/>
      <w:r w:rsidR="003951E9">
        <w:rPr>
          <w:rFonts w:ascii="Century Schoolbook" w:hAnsi="Century Schoolbook"/>
        </w:rPr>
        <w:t>HCl</w:t>
      </w:r>
      <w:proofErr w:type="spellEnd"/>
      <w:r w:rsidR="003951E9">
        <w:rPr>
          <w:rFonts w:ascii="Century Schoolbook" w:hAnsi="Century Schoolbook"/>
        </w:rPr>
        <w:t>.  Rinse one last time with distilled water.  Then place the labeled beaker in the drying oven.</w:t>
      </w:r>
    </w:p>
    <w:p w:rsidR="003951E9" w:rsidRDefault="003951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Mass the dry nails, then discard the nails.</w:t>
      </w:r>
    </w:p>
    <w:p w:rsidR="003951E9" w:rsidRPr="001855A6" w:rsidRDefault="003951E9">
      <w:pPr>
        <w:rPr>
          <w:rFonts w:ascii="Century Schoolbook" w:hAnsi="Century Schoolbook"/>
          <w:sz w:val="16"/>
          <w:szCs w:val="16"/>
        </w:rPr>
      </w:pPr>
    </w:p>
    <w:p w:rsidR="003951E9" w:rsidRDefault="003951E9">
      <w:pPr>
        <w:pStyle w:val="Heading3"/>
        <w:rPr>
          <w:rFonts w:ascii="Century Schoolbook" w:hAnsi="Century Schoolbook"/>
        </w:rPr>
      </w:pPr>
      <w:r>
        <w:rPr>
          <w:rFonts w:ascii="Century Schoolbook" w:hAnsi="Century Schoolbook"/>
        </w:rPr>
        <w:t>Day 3</w:t>
      </w:r>
    </w:p>
    <w:p w:rsidR="003951E9" w:rsidRDefault="003951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 xml:space="preserve">Mass the beaker + dry copper.  Discard the copper in the place designated by your teacher.  Wash your beaker and let dry. </w:t>
      </w:r>
    </w:p>
    <w:p w:rsidR="003951E9" w:rsidRPr="001855A6" w:rsidRDefault="003951E9" w:rsidP="003A58B6">
      <w:pPr>
        <w:ind w:left="0" w:firstLine="0"/>
        <w:rPr>
          <w:rFonts w:ascii="Century Schoolbook" w:hAnsi="Century Schoolbook"/>
          <w:sz w:val="16"/>
          <w:szCs w:val="16"/>
        </w:rPr>
      </w:pPr>
    </w:p>
    <w:p w:rsidR="003951E9" w:rsidRDefault="003951E9">
      <w:pPr>
        <w:pStyle w:val="Heading2"/>
        <w:rPr>
          <w:rFonts w:ascii="Century Schoolbook" w:hAnsi="Century Schoolbook"/>
        </w:rPr>
      </w:pPr>
      <w:r>
        <w:rPr>
          <w:rFonts w:ascii="Century Schoolbook" w:hAnsi="Century Schoolbook"/>
        </w:rPr>
        <w:t>Data:</w:t>
      </w:r>
      <w:r w:rsidR="003242D1">
        <w:rPr>
          <w:rFonts w:ascii="Century Schoolbook" w:hAnsi="Century Schoolbook"/>
        </w:rPr>
        <w:tab/>
      </w:r>
      <w:r w:rsidR="003242D1">
        <w:rPr>
          <w:rFonts w:ascii="Century Schoolbook" w:hAnsi="Century Schoolbook"/>
        </w:rPr>
        <w:tab/>
      </w:r>
      <w:r w:rsidR="003242D1">
        <w:rPr>
          <w:rFonts w:ascii="Century Schoolbook" w:hAnsi="Century Schoolbook"/>
        </w:rPr>
        <w:tab/>
      </w:r>
      <w:r w:rsidR="003242D1">
        <w:rPr>
          <w:rFonts w:ascii="Century Schoolbook" w:hAnsi="Century Schoolbook"/>
        </w:rPr>
        <w:tab/>
      </w:r>
      <w:r w:rsidR="003242D1">
        <w:rPr>
          <w:rFonts w:ascii="Century Schoolbook" w:hAnsi="Century Schoolbook"/>
        </w:rPr>
        <w:tab/>
      </w:r>
      <w:r w:rsidR="003242D1">
        <w:rPr>
          <w:rFonts w:ascii="Century Schoolbook" w:hAnsi="Century Schoolbook"/>
        </w:rPr>
        <w:tab/>
        <w:t xml:space="preserve">    Mass</w:t>
      </w:r>
      <w:r w:rsidR="003242D1">
        <w:rPr>
          <w:rFonts w:ascii="Century Schoolbook" w:hAnsi="Century Schoolbook"/>
        </w:rPr>
        <w:tab/>
        <w:t xml:space="preserve">              Observations: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1996"/>
        <w:gridCol w:w="3992"/>
      </w:tblGrid>
      <w:tr w:rsidR="003242D1" w:rsidTr="00EF1A8A">
        <w:tc>
          <w:tcPr>
            <w:tcW w:w="4668" w:type="dxa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  <w:p w:rsidR="003242D1" w:rsidRDefault="003242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Mass 150 mL beaker</w:t>
            </w:r>
          </w:p>
        </w:tc>
        <w:tc>
          <w:tcPr>
            <w:tcW w:w="1996" w:type="dxa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</w:tc>
        <w:tc>
          <w:tcPr>
            <w:tcW w:w="3992" w:type="dxa"/>
            <w:vMerge w:val="restart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</w:tc>
      </w:tr>
      <w:tr w:rsidR="003242D1" w:rsidTr="00EF1A8A">
        <w:tc>
          <w:tcPr>
            <w:tcW w:w="4668" w:type="dxa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  <w:p w:rsidR="003242D1" w:rsidRDefault="003242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Mass 150 mL beaker + copper (II) chloride </w:t>
            </w:r>
          </w:p>
        </w:tc>
        <w:tc>
          <w:tcPr>
            <w:tcW w:w="1996" w:type="dxa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</w:tc>
        <w:tc>
          <w:tcPr>
            <w:tcW w:w="3992" w:type="dxa"/>
            <w:vMerge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</w:tc>
      </w:tr>
      <w:tr w:rsidR="003242D1" w:rsidTr="00EF1A8A">
        <w:tc>
          <w:tcPr>
            <w:tcW w:w="4668" w:type="dxa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  <w:p w:rsidR="003242D1" w:rsidRDefault="003242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Mass nails before reaction</w:t>
            </w:r>
          </w:p>
        </w:tc>
        <w:tc>
          <w:tcPr>
            <w:tcW w:w="1996" w:type="dxa"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</w:tc>
        <w:tc>
          <w:tcPr>
            <w:tcW w:w="3992" w:type="dxa"/>
            <w:vMerge/>
          </w:tcPr>
          <w:p w:rsidR="003242D1" w:rsidRDefault="003242D1">
            <w:pPr>
              <w:rPr>
                <w:rFonts w:ascii="Century Schoolbook" w:hAnsi="Century Schoolbook"/>
              </w:rPr>
            </w:pPr>
          </w:p>
        </w:tc>
      </w:tr>
      <w:tr w:rsidR="003242D1" w:rsidTr="00EF1A8A">
        <w:tc>
          <w:tcPr>
            <w:tcW w:w="4668" w:type="dxa"/>
          </w:tcPr>
          <w:p w:rsidR="003242D1" w:rsidRDefault="003242D1" w:rsidP="00AA4AC6">
            <w:pPr>
              <w:rPr>
                <w:rFonts w:ascii="Century Schoolbook" w:hAnsi="Century Schoolbook"/>
              </w:rPr>
            </w:pPr>
          </w:p>
          <w:p w:rsidR="003242D1" w:rsidRDefault="003242D1" w:rsidP="00AA4AC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Mass nails after reaction</w:t>
            </w:r>
          </w:p>
        </w:tc>
        <w:tc>
          <w:tcPr>
            <w:tcW w:w="1996" w:type="dxa"/>
          </w:tcPr>
          <w:p w:rsidR="003242D1" w:rsidRDefault="003242D1" w:rsidP="00AA4AC6">
            <w:pPr>
              <w:rPr>
                <w:rFonts w:ascii="Century Schoolbook" w:hAnsi="Century Schoolbook"/>
              </w:rPr>
            </w:pPr>
          </w:p>
        </w:tc>
        <w:tc>
          <w:tcPr>
            <w:tcW w:w="3992" w:type="dxa"/>
            <w:vMerge/>
          </w:tcPr>
          <w:p w:rsidR="003242D1" w:rsidRDefault="003242D1" w:rsidP="00AA4AC6">
            <w:pPr>
              <w:rPr>
                <w:rFonts w:ascii="Century Schoolbook" w:hAnsi="Century Schoolbook"/>
              </w:rPr>
            </w:pPr>
          </w:p>
        </w:tc>
      </w:tr>
      <w:tr w:rsidR="003242D1" w:rsidTr="00EF1A8A">
        <w:tc>
          <w:tcPr>
            <w:tcW w:w="4668" w:type="dxa"/>
          </w:tcPr>
          <w:p w:rsidR="003242D1" w:rsidRDefault="003242D1" w:rsidP="00AA4AC6">
            <w:pPr>
              <w:rPr>
                <w:rFonts w:ascii="Century Schoolbook" w:hAnsi="Century Schoolbook"/>
              </w:rPr>
            </w:pPr>
          </w:p>
          <w:p w:rsidR="003242D1" w:rsidRDefault="00E77B7F" w:rsidP="00AA4AC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Mass 1</w:t>
            </w:r>
            <w:r w:rsidR="003242D1">
              <w:rPr>
                <w:rFonts w:ascii="Century Schoolbook" w:hAnsi="Century Schoolbook"/>
              </w:rPr>
              <w:t>50 mL beaker +  dry copper</w:t>
            </w:r>
          </w:p>
        </w:tc>
        <w:tc>
          <w:tcPr>
            <w:tcW w:w="1996" w:type="dxa"/>
          </w:tcPr>
          <w:p w:rsidR="003242D1" w:rsidRDefault="003242D1" w:rsidP="00AA4AC6">
            <w:pPr>
              <w:rPr>
                <w:rFonts w:ascii="Century Schoolbook" w:hAnsi="Century Schoolbook"/>
              </w:rPr>
            </w:pPr>
          </w:p>
        </w:tc>
        <w:tc>
          <w:tcPr>
            <w:tcW w:w="3992" w:type="dxa"/>
            <w:vMerge/>
          </w:tcPr>
          <w:p w:rsidR="003242D1" w:rsidRDefault="003242D1" w:rsidP="00AA4AC6">
            <w:pPr>
              <w:rPr>
                <w:rFonts w:ascii="Century Schoolbook" w:hAnsi="Century Schoolbook"/>
              </w:rPr>
            </w:pPr>
          </w:p>
        </w:tc>
      </w:tr>
    </w:tbl>
    <w:p w:rsidR="003A58B6" w:rsidRDefault="003A58B6" w:rsidP="00AA4AC6">
      <w:pPr>
        <w:rPr>
          <w:b/>
        </w:rPr>
      </w:pPr>
    </w:p>
    <w:p w:rsidR="003951E9" w:rsidRPr="00AA4AC6" w:rsidRDefault="003951E9" w:rsidP="00AA4AC6">
      <w:pPr>
        <w:rPr>
          <w:b/>
        </w:rPr>
      </w:pPr>
      <w:r w:rsidRPr="00AA4AC6">
        <w:rPr>
          <w:b/>
        </w:rPr>
        <w:t>Calculations:</w:t>
      </w:r>
    </w:p>
    <w:p w:rsidR="003951E9" w:rsidRDefault="003951E9">
      <w:pPr>
        <w:pStyle w:val="Hanging"/>
      </w:pPr>
      <w:r>
        <w:t xml:space="preserve">1. </w:t>
      </w:r>
      <w:r>
        <w:tab/>
        <w:t>Determine the mass of copper produced and the mass of iron used during the reaction.</w:t>
      </w:r>
    </w:p>
    <w:p w:rsidR="003951E9" w:rsidRDefault="003951E9">
      <w:pPr>
        <w:pStyle w:val="Hanging"/>
        <w:rPr>
          <w:sz w:val="20"/>
        </w:rPr>
      </w:pPr>
    </w:p>
    <w:p w:rsidR="00AA4AC6" w:rsidRDefault="00AA4AC6">
      <w:pPr>
        <w:pStyle w:val="Hanging"/>
        <w:rPr>
          <w:sz w:val="20"/>
        </w:rPr>
      </w:pPr>
    </w:p>
    <w:p w:rsidR="00AA4AC6" w:rsidRDefault="00AA4AC6">
      <w:pPr>
        <w:pStyle w:val="Hanging"/>
        <w:rPr>
          <w:sz w:val="20"/>
        </w:rPr>
      </w:pPr>
    </w:p>
    <w:p w:rsidR="003951E9" w:rsidRDefault="003951E9">
      <w:pPr>
        <w:pStyle w:val="Hanging"/>
      </w:pPr>
      <w:r>
        <w:t>2.</w:t>
      </w:r>
      <w:r>
        <w:tab/>
        <w:t>Calculate the moles of copper and moles of iron involved in the reaction.</w:t>
      </w:r>
    </w:p>
    <w:p w:rsidR="00EE516F" w:rsidRDefault="00EE516F" w:rsidP="003242D1">
      <w:pPr>
        <w:pStyle w:val="Hanging"/>
        <w:ind w:left="0" w:firstLine="0"/>
        <w:rPr>
          <w:sz w:val="20"/>
        </w:rPr>
      </w:pPr>
    </w:p>
    <w:p w:rsidR="001855A6" w:rsidRDefault="001855A6" w:rsidP="003242D1">
      <w:pPr>
        <w:pStyle w:val="Hanging"/>
        <w:ind w:left="0" w:firstLine="0"/>
        <w:rPr>
          <w:sz w:val="20"/>
        </w:rPr>
      </w:pPr>
    </w:p>
    <w:p w:rsidR="003951E9" w:rsidRDefault="003951E9">
      <w:r>
        <w:lastRenderedPageBreak/>
        <w:t>3.</w:t>
      </w:r>
      <w:r>
        <w:tab/>
        <w:t xml:space="preserve">Determine the ratio </w:t>
      </w:r>
      <w:r>
        <w:tab/>
      </w:r>
      <w:r>
        <w:rPr>
          <w:u w:val="single"/>
        </w:rPr>
        <w:t>moles of copper.</w:t>
      </w:r>
      <w:r>
        <w:t xml:space="preserve"> </w:t>
      </w:r>
    </w:p>
    <w:p w:rsidR="003951E9" w:rsidRDefault="003951E9">
      <w:pPr>
        <w:ind w:left="2520" w:firstLine="360"/>
      </w:pPr>
      <w:proofErr w:type="gramStart"/>
      <w:r>
        <w:t>moles</w:t>
      </w:r>
      <w:proofErr w:type="gramEnd"/>
      <w:r>
        <w:t xml:space="preserve"> of iron</w:t>
      </w:r>
    </w:p>
    <w:p w:rsidR="003951E9" w:rsidRDefault="003951E9" w:rsidP="00EE516F">
      <w:r>
        <w:tab/>
        <w:t xml:space="preserve">Express this ratio as an integer. For example, a ratio of 1.33 can be expressed </w:t>
      </w:r>
      <w:proofErr w:type="gramStart"/>
      <w:r>
        <w:t xml:space="preserve">as </w:t>
      </w:r>
      <w:proofErr w:type="gramEnd"/>
      <w:r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8" o:title=""/>
          </v:shape>
          <o:OLEObject Type="Embed" ProgID="Equation.3" ShapeID="_x0000_i1025" DrawAspect="Content" ObjectID="_1517305959" r:id="rId9"/>
        </w:object>
      </w:r>
      <w:r>
        <w:t>; 0.67 can</w:t>
      </w:r>
      <w:r w:rsidR="00EE516F">
        <w:t xml:space="preserve"> </w:t>
      </w:r>
      <w:r>
        <w:t xml:space="preserve">be </w:t>
      </w:r>
      <w:r>
        <w:rPr>
          <w:rFonts w:hint="eastAsia"/>
        </w:rPr>
        <w:t>expressed</w:t>
      </w:r>
      <w:r>
        <w:t xml:space="preserve"> as </w:t>
      </w:r>
      <w:r>
        <w:rPr>
          <w:position w:val="-22"/>
        </w:rPr>
        <w:object w:dxaOrig="200" w:dyaOrig="580">
          <v:shape id="_x0000_i1026" type="#_x0000_t75" style="width:9.75pt;height:29.25pt" o:ole="">
            <v:imagedata r:id="rId10" o:title=""/>
          </v:shape>
          <o:OLEObject Type="Embed" ProgID="Equation.3" ShapeID="_x0000_i1026" DrawAspect="Content" ObjectID="_1517305960" r:id="rId11"/>
        </w:object>
      </w:r>
      <w:r>
        <w:t xml:space="preserve">, etc.  </w:t>
      </w:r>
    </w:p>
    <w:p w:rsidR="003951E9" w:rsidRDefault="003951E9" w:rsidP="00EE516F">
      <w:pPr>
        <w:pStyle w:val="Hanging"/>
        <w:ind w:left="0" w:firstLine="0"/>
      </w:pPr>
    </w:p>
    <w:p w:rsidR="003951E9" w:rsidRDefault="00AA4AC6">
      <w:pPr>
        <w:pStyle w:val="Hanging"/>
        <w:rPr>
          <w:b/>
        </w:rPr>
      </w:pPr>
      <w:r>
        <w:rPr>
          <w:rFonts w:ascii="Helvetica" w:hAnsi="Helvetica"/>
          <w:b/>
          <w:sz w:val="28"/>
        </w:rPr>
        <w:t>Questions</w:t>
      </w:r>
      <w:r w:rsidR="003951E9">
        <w:rPr>
          <w:b/>
        </w:rPr>
        <w:t>:</w:t>
      </w:r>
    </w:p>
    <w:p w:rsidR="003951E9" w:rsidRPr="00EE516F" w:rsidRDefault="003951E9">
      <w:pPr>
        <w:pStyle w:val="Hanging"/>
        <w:rPr>
          <w:sz w:val="16"/>
          <w:szCs w:val="16"/>
        </w:rPr>
      </w:pPr>
    </w:p>
    <w:p w:rsidR="003951E9" w:rsidRPr="00743792" w:rsidRDefault="003951E9">
      <w:pPr>
        <w:pStyle w:val="Hanging"/>
        <w:rPr>
          <w:rFonts w:ascii="Century Schoolbook" w:hAnsi="Century Schoolbook"/>
        </w:rPr>
      </w:pPr>
      <w:r w:rsidRPr="00743792">
        <w:rPr>
          <w:rFonts w:ascii="Century Schoolbook" w:hAnsi="Century Schoolbook"/>
        </w:rPr>
        <w:t>1.</w:t>
      </w:r>
      <w:r w:rsidRPr="00743792">
        <w:rPr>
          <w:rFonts w:ascii="Century Schoolbook" w:hAnsi="Century Schoolbook"/>
        </w:rPr>
        <w:tab/>
        <w:t>Why did the reaction stop? Which reactant was used up? How do you know?</w:t>
      </w:r>
    </w:p>
    <w:p w:rsidR="003951E9" w:rsidRDefault="003951E9">
      <w:pPr>
        <w:pStyle w:val="Hanging"/>
        <w:rPr>
          <w:rFonts w:ascii="Century Schoolbook" w:hAnsi="Century Schoolbook"/>
          <w:sz w:val="20"/>
        </w:rPr>
      </w:pPr>
    </w:p>
    <w:p w:rsidR="00AA4AC6" w:rsidRDefault="00AA4AC6">
      <w:pPr>
        <w:pStyle w:val="Hanging"/>
        <w:rPr>
          <w:rFonts w:ascii="Century Schoolbook" w:hAnsi="Century Schoolbook"/>
          <w:sz w:val="20"/>
        </w:rPr>
      </w:pPr>
    </w:p>
    <w:p w:rsidR="00AA4AC6" w:rsidRDefault="00AA4AC6">
      <w:pPr>
        <w:pStyle w:val="Hanging"/>
        <w:rPr>
          <w:rFonts w:ascii="Century Schoolbook" w:hAnsi="Century Schoolbook"/>
          <w:sz w:val="20"/>
        </w:rPr>
      </w:pPr>
    </w:p>
    <w:p w:rsidR="00EE516F" w:rsidRPr="00743792" w:rsidRDefault="00EE516F">
      <w:pPr>
        <w:pStyle w:val="Hanging"/>
        <w:rPr>
          <w:rFonts w:ascii="Century Schoolbook" w:hAnsi="Century Schoolbook"/>
          <w:sz w:val="20"/>
        </w:rPr>
      </w:pPr>
    </w:p>
    <w:p w:rsidR="003951E9" w:rsidRPr="00743792" w:rsidRDefault="003951E9">
      <w:pPr>
        <w:pStyle w:val="Hanging"/>
        <w:rPr>
          <w:rFonts w:ascii="Century Schoolbook" w:hAnsi="Century Schoolbook"/>
        </w:rPr>
      </w:pPr>
      <w:r w:rsidRPr="00743792">
        <w:rPr>
          <w:rFonts w:ascii="Century Schoolbook" w:hAnsi="Century Schoolbook"/>
        </w:rPr>
        <w:t>2.</w:t>
      </w:r>
      <w:r w:rsidRPr="00743792">
        <w:rPr>
          <w:rFonts w:ascii="Century Schoolbook" w:hAnsi="Century Schoolbook"/>
        </w:rPr>
        <w:tab/>
        <w:t>Describe what was happening to the atoms of iron and copper during the reaction. What is this type of reaction called?</w:t>
      </w:r>
    </w:p>
    <w:p w:rsidR="003951E9" w:rsidRDefault="003951E9">
      <w:pPr>
        <w:pStyle w:val="Hanging"/>
        <w:rPr>
          <w:rFonts w:ascii="Century Schoolbook" w:hAnsi="Century Schoolbook"/>
          <w:sz w:val="20"/>
        </w:rPr>
      </w:pPr>
    </w:p>
    <w:p w:rsidR="00EE516F" w:rsidRDefault="00EE516F">
      <w:pPr>
        <w:pStyle w:val="Hanging"/>
        <w:rPr>
          <w:rFonts w:ascii="Century Schoolbook" w:hAnsi="Century Schoolbook"/>
          <w:sz w:val="20"/>
        </w:rPr>
      </w:pPr>
    </w:p>
    <w:p w:rsidR="00AA4AC6" w:rsidRDefault="00AA4AC6">
      <w:pPr>
        <w:pStyle w:val="Hanging"/>
        <w:rPr>
          <w:rFonts w:ascii="Century Schoolbook" w:hAnsi="Century Schoolbook"/>
          <w:sz w:val="20"/>
        </w:rPr>
      </w:pPr>
    </w:p>
    <w:p w:rsidR="00AA4AC6" w:rsidRDefault="00AA4AC6">
      <w:pPr>
        <w:pStyle w:val="Hanging"/>
        <w:rPr>
          <w:rFonts w:ascii="Century Schoolbook" w:hAnsi="Century Schoolbook"/>
          <w:sz w:val="20"/>
        </w:rPr>
      </w:pPr>
    </w:p>
    <w:p w:rsidR="00AA4AC6" w:rsidRPr="00743792" w:rsidRDefault="00AA4AC6">
      <w:pPr>
        <w:pStyle w:val="Hanging"/>
        <w:rPr>
          <w:rFonts w:ascii="Century Schoolbook" w:hAnsi="Century Schoolbook"/>
          <w:sz w:val="20"/>
        </w:rPr>
      </w:pPr>
    </w:p>
    <w:p w:rsidR="003951E9" w:rsidRPr="00743792" w:rsidRDefault="003951E9">
      <w:pPr>
        <w:pStyle w:val="Hanging"/>
        <w:rPr>
          <w:rFonts w:ascii="Century Schoolbook" w:hAnsi="Century Schoolbook"/>
        </w:rPr>
      </w:pPr>
      <w:r w:rsidRPr="00743792">
        <w:rPr>
          <w:rFonts w:ascii="Century Schoolbook" w:hAnsi="Century Schoolbook"/>
        </w:rPr>
        <w:t>3.</w:t>
      </w:r>
      <w:r w:rsidRPr="00743792">
        <w:rPr>
          <w:rFonts w:ascii="Century Schoolbook" w:hAnsi="Century Schoolbook"/>
        </w:rPr>
        <w:tab/>
        <w:t xml:space="preserve">What would happen to the ratio of copper to iron if you had placed more nails in the beaker? </w:t>
      </w:r>
      <w:r>
        <w:rPr>
          <w:rFonts w:ascii="Century Schoolbook" w:hAnsi="Century Schoolbook"/>
        </w:rPr>
        <w:t xml:space="preserve"> </w:t>
      </w:r>
      <w:r w:rsidRPr="00743792">
        <w:rPr>
          <w:rFonts w:ascii="Century Schoolbook" w:hAnsi="Century Schoolbook"/>
        </w:rPr>
        <w:t xml:space="preserve">If you </w:t>
      </w:r>
      <w:r>
        <w:rPr>
          <w:rFonts w:ascii="Century Schoolbook" w:hAnsi="Century Schoolbook"/>
        </w:rPr>
        <w:t xml:space="preserve">had </w:t>
      </w:r>
      <w:r w:rsidRPr="00743792">
        <w:rPr>
          <w:rFonts w:ascii="Century Schoolbook" w:hAnsi="Century Schoolbook"/>
        </w:rPr>
        <w:t>let the reaction go for less time?</w:t>
      </w:r>
    </w:p>
    <w:p w:rsidR="003951E9" w:rsidRDefault="003951E9">
      <w:pPr>
        <w:pStyle w:val="Hanging"/>
        <w:rPr>
          <w:rFonts w:ascii="Century Schoolbook" w:hAnsi="Century Schoolbook"/>
          <w:sz w:val="20"/>
        </w:rPr>
      </w:pPr>
    </w:p>
    <w:p w:rsidR="00EE516F" w:rsidRDefault="00EE516F">
      <w:pPr>
        <w:pStyle w:val="Hanging"/>
        <w:rPr>
          <w:rFonts w:ascii="Century Schoolbook" w:hAnsi="Century Schoolbook"/>
          <w:sz w:val="20"/>
        </w:rPr>
      </w:pPr>
    </w:p>
    <w:p w:rsidR="00AA4AC6" w:rsidRDefault="00AA4AC6">
      <w:pPr>
        <w:pStyle w:val="Hanging"/>
        <w:rPr>
          <w:rFonts w:ascii="Century Schoolbook" w:hAnsi="Century Schoolbook"/>
          <w:sz w:val="20"/>
        </w:rPr>
      </w:pPr>
    </w:p>
    <w:p w:rsidR="00AA4AC6" w:rsidRDefault="00AA4AC6">
      <w:pPr>
        <w:pStyle w:val="Hanging"/>
        <w:rPr>
          <w:rFonts w:ascii="Century Schoolbook" w:hAnsi="Century Schoolbook"/>
          <w:sz w:val="20"/>
        </w:rPr>
      </w:pPr>
    </w:p>
    <w:p w:rsidR="00AA4AC6" w:rsidRPr="00743792" w:rsidRDefault="00AA4AC6">
      <w:pPr>
        <w:pStyle w:val="Hanging"/>
        <w:rPr>
          <w:rFonts w:ascii="Century Schoolbook" w:hAnsi="Century Schoolbook"/>
          <w:sz w:val="20"/>
        </w:rPr>
      </w:pPr>
    </w:p>
    <w:p w:rsidR="003951E9" w:rsidRPr="00743792" w:rsidRDefault="003951E9">
      <w:pPr>
        <w:pStyle w:val="Hanging"/>
        <w:rPr>
          <w:rFonts w:ascii="Century Schoolbook" w:hAnsi="Century Schoolbook"/>
          <w:sz w:val="28"/>
        </w:rPr>
      </w:pPr>
      <w:r w:rsidRPr="00743792">
        <w:rPr>
          <w:rFonts w:ascii="Century Schoolbook" w:hAnsi="Century Schoolbook"/>
        </w:rPr>
        <w:t>4.</w:t>
      </w:r>
      <w:r w:rsidRPr="00743792">
        <w:rPr>
          <w:rFonts w:ascii="Century Schoolbook" w:hAnsi="Century Schoolbook"/>
        </w:rPr>
        <w:tab/>
        <w:t>What is the accepted ratio of copper atoms to iron atoms in this reaction? Account for differences between your experimental value and the accepted value.</w:t>
      </w:r>
      <w:r w:rsidRPr="00743792">
        <w:br/>
      </w:r>
      <w:r w:rsidRPr="00743792">
        <w:rPr>
          <w:rFonts w:ascii="Century Schoolbook" w:hAnsi="Century Schoolbook"/>
        </w:rPr>
        <w:t>Write the balanced equation for the reaction.</w:t>
      </w:r>
    </w:p>
    <w:p w:rsidR="003951E9" w:rsidRDefault="003951E9">
      <w:pPr>
        <w:ind w:firstLine="0"/>
      </w:pPr>
    </w:p>
    <w:p w:rsidR="003A58B6" w:rsidRDefault="003A58B6">
      <w:pPr>
        <w:ind w:firstLine="0"/>
      </w:pPr>
    </w:p>
    <w:p w:rsidR="003A58B6" w:rsidRDefault="003A58B6">
      <w:pPr>
        <w:ind w:firstLine="0"/>
      </w:pPr>
    </w:p>
    <w:p w:rsidR="003A58B6" w:rsidRDefault="003A58B6">
      <w:pPr>
        <w:ind w:firstLine="0"/>
      </w:pPr>
    </w:p>
    <w:p w:rsidR="003A58B6" w:rsidRDefault="003A58B6">
      <w:pPr>
        <w:ind w:firstLine="0"/>
      </w:pPr>
    </w:p>
    <w:p w:rsidR="003A58B6" w:rsidRDefault="003A58B6">
      <w:pPr>
        <w:ind w:firstLine="0"/>
      </w:pPr>
      <w:r>
        <w:t>Conclusion:</w:t>
      </w:r>
    </w:p>
    <w:sectPr w:rsidR="003A58B6" w:rsidSect="0051501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79" w:rsidRDefault="00422A79">
      <w:r>
        <w:separator/>
      </w:r>
    </w:p>
  </w:endnote>
  <w:endnote w:type="continuationSeparator" w:id="0">
    <w:p w:rsidR="00422A79" w:rsidRDefault="004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79" w:rsidRDefault="00422A79">
      <w:r>
        <w:separator/>
      </w:r>
    </w:p>
  </w:footnote>
  <w:footnote w:type="continuationSeparator" w:id="0">
    <w:p w:rsidR="00422A79" w:rsidRDefault="004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AE7"/>
    <w:multiLevelType w:val="hybridMultilevel"/>
    <w:tmpl w:val="E36C4D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6"/>
    <w:rsid w:val="001855A6"/>
    <w:rsid w:val="003242D1"/>
    <w:rsid w:val="00386B43"/>
    <w:rsid w:val="003951E9"/>
    <w:rsid w:val="003A58B6"/>
    <w:rsid w:val="00422A79"/>
    <w:rsid w:val="004873BC"/>
    <w:rsid w:val="0051501E"/>
    <w:rsid w:val="007057CD"/>
    <w:rsid w:val="00733359"/>
    <w:rsid w:val="0074732F"/>
    <w:rsid w:val="009C075E"/>
    <w:rsid w:val="00AA4AC6"/>
    <w:rsid w:val="00C274E6"/>
    <w:rsid w:val="00E77B7F"/>
    <w:rsid w:val="00EE516F"/>
    <w:rsid w:val="00EF1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ind w:left="360" w:hanging="36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ind w:left="360" w:hanging="36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2016-02-18T16:53:00Z</cp:lastPrinted>
  <dcterms:created xsi:type="dcterms:W3CDTF">2016-02-18T16:52:00Z</dcterms:created>
  <dcterms:modified xsi:type="dcterms:W3CDTF">2016-02-18T19:06:00Z</dcterms:modified>
</cp:coreProperties>
</file>