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9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375"/>
        <w:gridCol w:w="1620"/>
        <w:gridCol w:w="4555"/>
      </w:tblGrid>
      <w:tr w:rsidR="00B67906" w:rsidTr="008C5497">
        <w:trPr>
          <w:trHeight w:val="1364"/>
        </w:trPr>
        <w:tc>
          <w:tcPr>
            <w:tcW w:w="4375" w:type="dxa"/>
            <w:shd w:val="clear" w:color="auto" w:fill="D9D9D9"/>
            <w:vAlign w:val="center"/>
          </w:tcPr>
          <w:p w:rsidR="00B67906" w:rsidRPr="000233B7" w:rsidRDefault="00B67906" w:rsidP="008C5497">
            <w:pPr>
              <w:pStyle w:val="TableContents"/>
              <w:jc w:val="center"/>
              <w:rPr>
                <w:rFonts w:ascii="Bauhaus 93" w:hAnsi="Bauhaus 93" w:cs="Aharoni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 #1 for Wednesday’s Test</w:t>
            </w:r>
          </w:p>
          <w:p w:rsidR="00B67906" w:rsidRDefault="00B67906" w:rsidP="008C5497">
            <w:pPr>
              <w:pStyle w:val="TableContents"/>
              <w:jc w:val="center"/>
            </w:pPr>
            <w:r>
              <w:rPr>
                <w:rFonts w:ascii="Bauhaus 93" w:hAnsi="Bauhaus 93" w:cs="Aharoni"/>
                <w:sz w:val="32"/>
                <w:szCs w:val="32"/>
              </w:rPr>
              <w:t>VAHS</w:t>
            </w:r>
            <w:r>
              <w:rPr>
                <w:rFonts w:ascii="AlMateen" w:hAnsi="AlMateen"/>
                <w:sz w:val="32"/>
                <w:szCs w:val="32"/>
              </w:rPr>
              <w:t xml:space="preserve"> C</w:t>
            </w:r>
            <w:r>
              <w:rPr>
                <w:rFonts w:ascii="Franklin Gothic Heavy" w:hAnsi="Franklin Gothic Heavy"/>
                <w:sz w:val="32"/>
                <w:szCs w:val="32"/>
              </w:rPr>
              <w:t>λ</w:t>
            </w:r>
            <w:r>
              <w:rPr>
                <w:rFonts w:ascii="AlMateen" w:hAnsi="AlMateen"/>
                <w:sz w:val="32"/>
                <w:szCs w:val="32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AlMateen" w:hAnsi="AlMateen"/>
                <w:sz w:val="32"/>
                <w:szCs w:val="32"/>
              </w:rPr>
              <w:t>Is+r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γ</w:t>
            </w:r>
            <w:r>
              <w:rPr>
                <w:rFonts w:ascii="AlMateen" w:hAnsi="AlMateen"/>
                <w:sz w:val="32"/>
                <w:szCs w:val="32"/>
              </w:rPr>
              <w:t xml:space="preserve"> </w:t>
            </w:r>
          </w:p>
          <w:p w:rsidR="00B67906" w:rsidRDefault="00B67906" w:rsidP="008C5497">
            <w:pPr>
              <w:pStyle w:val="TableContents"/>
              <w:jc w:val="center"/>
            </w:pPr>
            <w:r>
              <w:rPr>
                <w:rFonts w:ascii="Blackadder ITC" w:hAnsi="Blackadder ITC"/>
                <w:sz w:val="32"/>
                <w:szCs w:val="32"/>
              </w:rPr>
              <w:t xml:space="preserve">Mr. </w:t>
            </w:r>
            <w:proofErr w:type="spellStart"/>
            <w:r>
              <w:rPr>
                <w:rFonts w:ascii="Blackadder ITC" w:hAnsi="Blackadder ITC"/>
                <w:sz w:val="32"/>
                <w:szCs w:val="32"/>
              </w:rPr>
              <w:t>Genest</w:t>
            </w:r>
            <w:proofErr w:type="spellEnd"/>
          </w:p>
        </w:tc>
        <w:tc>
          <w:tcPr>
            <w:tcW w:w="1620" w:type="dxa"/>
            <w:shd w:val="clear" w:color="auto" w:fill="auto"/>
            <w:vAlign w:val="center"/>
          </w:tcPr>
          <w:p w:rsidR="00B67906" w:rsidRPr="00F34A61" w:rsidRDefault="00B67906" w:rsidP="008C5497">
            <w:pPr>
              <w:pStyle w:val="TableContents"/>
              <w:jc w:val="center"/>
              <w:rPr>
                <w:sz w:val="10"/>
                <w:szCs w:val="10"/>
              </w:rPr>
            </w:pPr>
            <w:r>
              <w:rPr>
                <w:noProof/>
                <w:lang w:eastAsia="en-US" w:bidi="ar-SA"/>
              </w:rPr>
              <w:drawing>
                <wp:inline distT="0" distB="0" distL="0" distR="0" wp14:anchorId="5FF5BD5F" wp14:editId="716ECAF6">
                  <wp:extent cx="884583" cy="884583"/>
                  <wp:effectExtent l="19050" t="0" r="0" b="0"/>
                  <wp:docPr id="32" name="Picture 1" descr="https://encrypted-tbn3.gstatic.com/images?q=tbn:ANd9GcQgrZpcwJhkjSkLbR0WWH4mISkp83xbPV22hDOBGSroEf5TL8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3.gstatic.com/images?q=tbn:ANd9GcQgrZpcwJhkjSkLbR0WWH4mISkp83xbPV22hDOBGSroEf5TL8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lum bright="20000"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26" cy="88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  <w:shd w:val="clear" w:color="auto" w:fill="D9D9D9"/>
            <w:vAlign w:val="center"/>
          </w:tcPr>
          <w:p w:rsidR="00B67906" w:rsidRDefault="00B67906" w:rsidP="008C5497">
            <w:pPr>
              <w:pStyle w:val="TableContents"/>
              <w:spacing w:line="360" w:lineRule="auto"/>
              <w:jc w:val="center"/>
            </w:pPr>
            <w:r>
              <w:rPr>
                <w:rFonts w:ascii="Arial" w:hAnsi="Arial" w:cs="Arial"/>
              </w:rPr>
              <w:t>Name_________________</w:t>
            </w:r>
          </w:p>
          <w:p w:rsidR="00B67906" w:rsidRDefault="00B67906" w:rsidP="008C5497">
            <w:pPr>
              <w:pStyle w:val="TableContents"/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Date__________________</w:t>
            </w:r>
          </w:p>
          <w:p w:rsidR="00B67906" w:rsidRPr="00731087" w:rsidRDefault="00B67906" w:rsidP="008C5497">
            <w:pPr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This is material for Test 5</w:t>
            </w:r>
            <w:r w:rsidRPr="00731087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sz w:val="18"/>
                <w:szCs w:val="18"/>
              </w:rPr>
              <w:t>May 16</w:t>
            </w:r>
          </w:p>
        </w:tc>
      </w:tr>
    </w:tbl>
    <w:p w:rsidR="00B67906" w:rsidRDefault="00647D80" w:rsidP="00B67906">
      <w:pPr>
        <w:rPr>
          <w:rFonts w:ascii="Tahoma" w:hAnsi="Tahoma" w:cs="Tahoma"/>
          <w:sz w:val="36"/>
          <w:szCs w:val="36"/>
        </w:rPr>
      </w:pPr>
      <w:r>
        <w:rPr>
          <w:sz w:val="36"/>
          <w:szCs w:val="36"/>
        </w:rPr>
        <w:t xml:space="preserve">For Test 3 you should go re-do all homework we had since February 25.   Go to the website to find it.  The sheet you are holding will give practice in </w:t>
      </w:r>
      <w:r w:rsidRPr="00647D80">
        <w:rPr>
          <w:sz w:val="36"/>
          <w:szCs w:val="36"/>
        </w:rPr>
        <w:t>most</w:t>
      </w:r>
      <w:r>
        <w:rPr>
          <w:sz w:val="36"/>
          <w:szCs w:val="36"/>
        </w:rPr>
        <w:t xml:space="preserve"> of the types of math problems we solved.   </w:t>
      </w:r>
    </w:p>
    <w:tbl>
      <w:tblPr>
        <w:tblStyle w:val="TableGrid"/>
        <w:tblW w:w="10746" w:type="dxa"/>
        <w:tblLook w:val="04A0" w:firstRow="1" w:lastRow="0" w:firstColumn="1" w:lastColumn="0" w:noHBand="0" w:noVBand="1"/>
      </w:tblPr>
      <w:tblGrid>
        <w:gridCol w:w="5675"/>
        <w:gridCol w:w="269"/>
        <w:gridCol w:w="827"/>
        <w:gridCol w:w="141"/>
        <w:gridCol w:w="142"/>
        <w:gridCol w:w="142"/>
        <w:gridCol w:w="3550"/>
      </w:tblGrid>
      <w:tr w:rsidR="00B67906" w:rsidTr="007B10C3">
        <w:tc>
          <w:tcPr>
            <w:tcW w:w="6912" w:type="dxa"/>
            <w:gridSpan w:val="4"/>
            <w:shd w:val="clear" w:color="auto" w:fill="D9D9D9" w:themeFill="background1" w:themeFillShade="D9"/>
          </w:tcPr>
          <w:p w:rsidR="00B67906" w:rsidRPr="0024063D" w:rsidRDefault="000F3ED7" w:rsidP="00D802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Lucida Bright" w:hAnsi="Lucida Bright" w:cs="FrankRuehl"/>
              </w:rPr>
            </w:pPr>
            <w:r>
              <w:rPr>
                <w:rFonts w:ascii="Lucida Bright" w:hAnsi="Lucida Bright" w:cs="FrankRuehl"/>
              </w:rPr>
              <w:t xml:space="preserve">If you </w:t>
            </w:r>
            <w:r w:rsidR="00D8024B">
              <w:rPr>
                <w:rFonts w:ascii="Lucida Bright" w:hAnsi="Lucida Bright" w:cs="FrankRuehl"/>
              </w:rPr>
              <w:t xml:space="preserve">know the reaction AND you </w:t>
            </w:r>
            <w:r>
              <w:rPr>
                <w:rFonts w:ascii="Lucida Bright" w:hAnsi="Lucida Bright" w:cs="FrankRuehl"/>
              </w:rPr>
              <w:t xml:space="preserve">already know </w:t>
            </w:r>
            <w:proofErr w:type="gramStart"/>
            <w:r>
              <w:rPr>
                <w:rFonts w:ascii="Lucida Bright" w:hAnsi="Lucida Bright" w:cs="FrankRuehl"/>
              </w:rPr>
              <w:t xml:space="preserve">the </w:t>
            </w:r>
            <w:r w:rsidR="00D8024B">
              <w:rPr>
                <w:rFonts w:ascii="Lucida Bright" w:hAnsi="Lucida Bright" w:cs="FrankRuehl"/>
              </w:rPr>
              <w:t xml:space="preserve"> </w:t>
            </w:r>
            <w:r w:rsidRPr="000F3ED7">
              <w:rPr>
                <w:rFonts w:ascii="Calibri" w:hAnsi="Calibri" w:cs="FrankRuehl"/>
                <w:b/>
              </w:rPr>
              <w:t>Δ</w:t>
            </w:r>
            <w:r w:rsidRPr="000F3ED7">
              <w:rPr>
                <w:rFonts w:ascii="Lucida Bright" w:hAnsi="Lucida Bright" w:cs="FrankRuehl"/>
                <w:b/>
              </w:rPr>
              <w:t>H</w:t>
            </w:r>
            <w:proofErr w:type="gramEnd"/>
            <w:r w:rsidR="00D8024B">
              <w:rPr>
                <w:rFonts w:ascii="Lucida Bright" w:hAnsi="Lucida Bright" w:cs="FrankRuehl"/>
                <w:b/>
              </w:rPr>
              <w:t>…</w:t>
            </w:r>
          </w:p>
        </w:tc>
        <w:tc>
          <w:tcPr>
            <w:tcW w:w="284" w:type="dxa"/>
            <w:gridSpan w:val="2"/>
            <w:tcBorders>
              <w:top w:val="nil"/>
              <w:bottom w:val="nil"/>
              <w:right w:val="nil"/>
            </w:tcBorders>
          </w:tcPr>
          <w:p w:rsidR="00B67906" w:rsidRPr="000D3466" w:rsidRDefault="00B67906" w:rsidP="008C5497">
            <w:pPr>
              <w:ind w:left="720"/>
              <w:rPr>
                <w:rFonts w:ascii="Lucida Bright" w:hAnsi="Lucida Bright" w:cs="FrankRuehl"/>
              </w:rPr>
            </w:pP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67906" w:rsidRPr="00037AAB" w:rsidRDefault="00B67906" w:rsidP="00B67906">
            <w:pPr>
              <w:pStyle w:val="ListParagraph"/>
              <w:spacing w:after="0" w:line="240" w:lineRule="auto"/>
              <w:rPr>
                <w:rFonts w:ascii="Lucida Bright" w:hAnsi="Lucida Bright" w:cs="FrankRuehl"/>
              </w:rPr>
            </w:pPr>
          </w:p>
        </w:tc>
      </w:tr>
      <w:tr w:rsidR="00B67906" w:rsidTr="007B10C3">
        <w:trPr>
          <w:trHeight w:val="793"/>
        </w:trPr>
        <w:tc>
          <w:tcPr>
            <w:tcW w:w="10746" w:type="dxa"/>
            <w:gridSpan w:val="7"/>
            <w:shd w:val="clear" w:color="auto" w:fill="D9D9D9" w:themeFill="background1" w:themeFillShade="D9"/>
          </w:tcPr>
          <w:p w:rsidR="00B67906" w:rsidRDefault="00B67906" w:rsidP="00B6790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8"/>
              <w:rPr>
                <w:rFonts w:ascii="Lucida Bright" w:hAnsi="Lucida Bright" w:cs="FrankRuehl"/>
              </w:rPr>
            </w:pPr>
            <w:r>
              <w:rPr>
                <w:rFonts w:ascii="Lucida Bright" w:hAnsi="Lucida Bright" w:cs="FrankRuehl"/>
              </w:rPr>
              <w:t>Do a railroad tracks style unit conversion</w:t>
            </w:r>
          </w:p>
          <w:p w:rsidR="000F3ED7" w:rsidRDefault="000F3ED7" w:rsidP="00B6790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8"/>
              <w:rPr>
                <w:rFonts w:ascii="Lucida Bright" w:hAnsi="Lucida Bright" w:cs="FrankRuehl"/>
              </w:rPr>
            </w:pPr>
            <w:r>
              <w:rPr>
                <w:rFonts w:ascii="Lucida Bright" w:hAnsi="Lucida Bright" w:cs="FrankRuehl"/>
              </w:rPr>
              <w:t xml:space="preserve">You might need to convert grams to moles using the periodic table. </w:t>
            </w:r>
          </w:p>
          <w:p w:rsidR="000F3ED7" w:rsidRDefault="000F3ED7" w:rsidP="00B6790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288"/>
              <w:rPr>
                <w:rFonts w:ascii="Lucida Bright" w:hAnsi="Lucida Bright" w:cs="FrankRuehl"/>
              </w:rPr>
            </w:pPr>
            <w:r>
              <w:rPr>
                <w:rFonts w:ascii="Lucida Bright" w:hAnsi="Lucida Bright" w:cs="FrankRuehl"/>
              </w:rPr>
              <w:t>For examples of t</w:t>
            </w:r>
            <w:r w:rsidR="00D8024B">
              <w:rPr>
                <w:rFonts w:ascii="Lucida Bright" w:hAnsi="Lucida Bright" w:cs="FrankRuehl"/>
              </w:rPr>
              <w:t>his type of problem look on pages 304-306</w:t>
            </w:r>
          </w:p>
          <w:p w:rsidR="00B67906" w:rsidRPr="000F3ED7" w:rsidRDefault="00B67906" w:rsidP="000F3ED7">
            <w:pPr>
              <w:spacing w:after="0" w:line="240" w:lineRule="auto"/>
              <w:ind w:left="-72"/>
              <w:rPr>
                <w:rFonts w:ascii="Lucida Bright" w:hAnsi="Lucida Bright" w:cs="FrankRuehl"/>
              </w:rPr>
            </w:pPr>
          </w:p>
        </w:tc>
      </w:tr>
      <w:tr w:rsidR="00B67906" w:rsidTr="007B10C3">
        <w:tc>
          <w:tcPr>
            <w:tcW w:w="5675" w:type="dxa"/>
            <w:tcBorders>
              <w:left w:val="nil"/>
              <w:right w:val="nil"/>
            </w:tcBorders>
          </w:tcPr>
          <w:p w:rsidR="00B67906" w:rsidRPr="0024063D" w:rsidRDefault="00B67906" w:rsidP="008C5497">
            <w:pPr>
              <w:ind w:left="720"/>
              <w:rPr>
                <w:rFonts w:ascii="Lucida Bright" w:hAnsi="Lucida Bright" w:cs="FrankRuehl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B67906" w:rsidRPr="0024063D" w:rsidRDefault="00B67906" w:rsidP="008C5497">
            <w:pPr>
              <w:ind w:left="720"/>
              <w:rPr>
                <w:rFonts w:ascii="Lucida Bright" w:hAnsi="Lucida Bright" w:cs="FrankRuehl"/>
              </w:rPr>
            </w:pPr>
          </w:p>
        </w:tc>
        <w:tc>
          <w:tcPr>
            <w:tcW w:w="4802" w:type="dxa"/>
            <w:gridSpan w:val="5"/>
            <w:tcBorders>
              <w:left w:val="nil"/>
              <w:right w:val="nil"/>
            </w:tcBorders>
          </w:tcPr>
          <w:p w:rsidR="00B67906" w:rsidRPr="0024063D" w:rsidRDefault="00B67906" w:rsidP="008C5497">
            <w:pPr>
              <w:ind w:left="720"/>
              <w:rPr>
                <w:rFonts w:ascii="Lucida Bright" w:hAnsi="Lucida Bright" w:cs="FrankRuehl"/>
              </w:rPr>
            </w:pPr>
          </w:p>
        </w:tc>
      </w:tr>
      <w:tr w:rsidR="00B67906" w:rsidTr="007B10C3">
        <w:tc>
          <w:tcPr>
            <w:tcW w:w="6771" w:type="dxa"/>
            <w:gridSpan w:val="3"/>
            <w:shd w:val="clear" w:color="auto" w:fill="D9D9D9" w:themeFill="background1" w:themeFillShade="D9"/>
          </w:tcPr>
          <w:p w:rsidR="00B67906" w:rsidRPr="0024063D" w:rsidRDefault="00B67906" w:rsidP="00D8024B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473"/>
              <w:rPr>
                <w:rFonts w:ascii="Lucida Bright" w:hAnsi="Lucida Bright" w:cs="FrankRuehl"/>
              </w:rPr>
            </w:pPr>
            <w:r>
              <w:rPr>
                <w:rFonts w:ascii="Lucida Bright" w:hAnsi="Lucida Bright" w:cs="FrankRuehl"/>
              </w:rPr>
              <w:t xml:space="preserve">If you know the reaction but you need to find the </w:t>
            </w:r>
            <w:r w:rsidRPr="00D8024B">
              <w:rPr>
                <w:rFonts w:ascii="Calibri" w:hAnsi="Calibri" w:cs="FrankRuehl"/>
                <w:b/>
                <w:sz w:val="24"/>
                <w:szCs w:val="24"/>
              </w:rPr>
              <w:t>Δ</w:t>
            </w:r>
            <w:r w:rsidRPr="00D8024B">
              <w:rPr>
                <w:rFonts w:ascii="Lucida Bright" w:hAnsi="Lucida Bright" w:cs="FrankRuehl"/>
                <w:b/>
                <w:sz w:val="24"/>
                <w:szCs w:val="24"/>
              </w:rPr>
              <w:t>H</w:t>
            </w:r>
            <w:r w:rsidRPr="00D8024B">
              <w:rPr>
                <w:rFonts w:ascii="Lucida Bright" w:hAnsi="Lucida Bright" w:cs="FrankRuehl"/>
                <w:sz w:val="28"/>
                <w:szCs w:val="28"/>
              </w:rPr>
              <w:t xml:space="preserve"> </w:t>
            </w:r>
            <w:r w:rsidR="00D8024B">
              <w:rPr>
                <w:rFonts w:ascii="Lucida Bright" w:hAnsi="Lucida Bright" w:cs="FrankRuehl"/>
                <w:sz w:val="28"/>
                <w:szCs w:val="28"/>
              </w:rPr>
              <w:t>…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</w:tcPr>
          <w:p w:rsidR="00B67906" w:rsidRPr="000D3466" w:rsidRDefault="00B67906" w:rsidP="008C5497">
            <w:pPr>
              <w:ind w:left="720"/>
              <w:rPr>
                <w:rFonts w:ascii="Lucida Bright" w:hAnsi="Lucida Bright" w:cs="FrankRuehl"/>
              </w:rPr>
            </w:pPr>
          </w:p>
        </w:tc>
        <w:tc>
          <w:tcPr>
            <w:tcW w:w="3692" w:type="dxa"/>
            <w:gridSpan w:val="2"/>
            <w:shd w:val="clear" w:color="auto" w:fill="D9D9D9" w:themeFill="background1" w:themeFillShade="D9"/>
          </w:tcPr>
          <w:p w:rsidR="00B67906" w:rsidRPr="0024063D" w:rsidRDefault="00D8024B" w:rsidP="001B013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Lucida Bright" w:hAnsi="Lucida Bright" w:cs="FrankRuehl"/>
              </w:rPr>
            </w:pPr>
            <w:r>
              <w:rPr>
                <w:rFonts w:ascii="Lucida Bright" w:hAnsi="Lucida Bright" w:cs="FrankRuehl"/>
              </w:rPr>
              <w:t xml:space="preserve">If hot water or another hot substance is gaining or losing heat and you know three of the four values for q, m, C, or </w:t>
            </w:r>
            <w:r>
              <w:rPr>
                <w:rFonts w:ascii="Cambria Math" w:hAnsi="Cambria Math" w:cs="FrankRuehl"/>
              </w:rPr>
              <w:t>Δ</w:t>
            </w:r>
            <w:r>
              <w:rPr>
                <w:rFonts w:ascii="Lucida Bright" w:hAnsi="Lucida Bright" w:cs="FrankRuehl"/>
              </w:rPr>
              <w:t>T</w:t>
            </w:r>
          </w:p>
        </w:tc>
      </w:tr>
      <w:tr w:rsidR="00B67906" w:rsidTr="007B10C3">
        <w:trPr>
          <w:trHeight w:val="1448"/>
        </w:trPr>
        <w:tc>
          <w:tcPr>
            <w:tcW w:w="6771" w:type="dxa"/>
            <w:gridSpan w:val="3"/>
            <w:shd w:val="clear" w:color="auto" w:fill="D9D9D9" w:themeFill="background1" w:themeFillShade="D9"/>
          </w:tcPr>
          <w:p w:rsidR="00D8024B" w:rsidRPr="00F65E77" w:rsidRDefault="00D8024B" w:rsidP="00D8024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/>
              <w:rPr>
                <w:rFonts w:ascii="Arial Narrow" w:hAnsi="Arial Narrow" w:cs="Tahoma"/>
              </w:rPr>
            </w:pPr>
            <w:r w:rsidRPr="00F65E77">
              <w:rPr>
                <w:rFonts w:ascii="Arial Narrow" w:hAnsi="Arial Narrow" w:cs="Tahoma"/>
              </w:rPr>
              <w:t>Write a balanced reaction</w:t>
            </w:r>
          </w:p>
          <w:p w:rsidR="00D8024B" w:rsidRPr="00F65E77" w:rsidRDefault="00D8024B" w:rsidP="00D8024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/>
              <w:rPr>
                <w:rFonts w:ascii="Arial Narrow" w:hAnsi="Arial Narrow" w:cs="Tahoma"/>
              </w:rPr>
            </w:pPr>
            <w:r w:rsidRPr="00F65E77">
              <w:rPr>
                <w:rFonts w:ascii="Arial Narrow" w:hAnsi="Arial Narrow" w:cs="Tahoma"/>
              </w:rPr>
              <w:t>Look up the energies of each substance using a table of Standard Heat of Formation.</w:t>
            </w:r>
          </w:p>
          <w:p w:rsidR="00D8024B" w:rsidRPr="00F65E77" w:rsidRDefault="00D8024B" w:rsidP="00D8024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/>
              <w:rPr>
                <w:rFonts w:ascii="Arial Narrow" w:hAnsi="Arial Narrow" w:cs="Tahoma"/>
              </w:rPr>
            </w:pPr>
            <w:r w:rsidRPr="00F65E77">
              <w:rPr>
                <w:rFonts w:ascii="Arial Narrow" w:hAnsi="Arial Narrow" w:cs="Tahoma"/>
              </w:rPr>
              <w:t xml:space="preserve">Plug the table numbers into the following equation </w:t>
            </w:r>
          </w:p>
          <w:p w:rsidR="00D8024B" w:rsidRDefault="00D8024B" w:rsidP="00D8024B">
            <w:pPr>
              <w:pStyle w:val="ListParagraph"/>
              <w:ind w:left="397"/>
              <w:rPr>
                <w:rFonts w:ascii="Arial Narrow" w:hAnsi="Arial Narrow" w:cs="Tahoma"/>
              </w:rPr>
            </w:pPr>
            <w:r w:rsidRPr="00F65E77">
              <w:rPr>
                <w:rFonts w:ascii="Arial Narrow" w:hAnsi="Arial Narrow" w:cs="Tahoma"/>
              </w:rPr>
              <w:t>ΔH = (ΔH of the products formation) – (ΔH of the reactants formation)</w:t>
            </w:r>
          </w:p>
          <w:p w:rsidR="00B67906" w:rsidRPr="001821AD" w:rsidRDefault="00D8024B" w:rsidP="00D8024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97"/>
              <w:rPr>
                <w:rFonts w:ascii="Lucida Bright" w:hAnsi="Lucida Bright" w:cs="FrankRuehl"/>
              </w:rPr>
            </w:pPr>
            <w:r w:rsidRPr="003042B1">
              <w:rPr>
                <w:rFonts w:ascii="Arial Narrow" w:hAnsi="Arial Narrow" w:cs="Tahoma"/>
              </w:rPr>
              <w:t xml:space="preserve">Remember to multiply </w:t>
            </w:r>
            <w:proofErr w:type="gramStart"/>
            <w:r w:rsidRPr="003042B1">
              <w:rPr>
                <w:rFonts w:ascii="Arial Narrow" w:hAnsi="Arial Narrow" w:cs="Tahoma"/>
              </w:rPr>
              <w:t>each energy</w:t>
            </w:r>
            <w:proofErr w:type="gramEnd"/>
            <w:r w:rsidRPr="003042B1">
              <w:rPr>
                <w:rFonts w:ascii="Arial Narrow" w:hAnsi="Arial Narrow" w:cs="Tahoma"/>
              </w:rPr>
              <w:t xml:space="preserve"> by its coefficient in the balanced reaction.  Be careful of all the double negative signs.  To be safe, punch your answer into the calculator more than once to avoid careless goofs.</w:t>
            </w:r>
          </w:p>
        </w:tc>
        <w:tc>
          <w:tcPr>
            <w:tcW w:w="283" w:type="dxa"/>
            <w:gridSpan w:val="2"/>
            <w:tcBorders>
              <w:top w:val="nil"/>
              <w:bottom w:val="nil"/>
            </w:tcBorders>
          </w:tcPr>
          <w:p w:rsidR="00B67906" w:rsidRPr="0024063D" w:rsidRDefault="00B67906" w:rsidP="008C5497">
            <w:pPr>
              <w:rPr>
                <w:rFonts w:ascii="Lucida Bright" w:hAnsi="Lucida Bright" w:cs="FrankRuehl"/>
              </w:rPr>
            </w:pPr>
          </w:p>
        </w:tc>
        <w:tc>
          <w:tcPr>
            <w:tcW w:w="3692" w:type="dxa"/>
            <w:gridSpan w:val="2"/>
            <w:shd w:val="clear" w:color="auto" w:fill="D9D9D9" w:themeFill="background1" w:themeFillShade="D9"/>
            <w:vAlign w:val="center"/>
          </w:tcPr>
          <w:p w:rsidR="00B67906" w:rsidRPr="00B67906" w:rsidRDefault="00B67906" w:rsidP="00B6790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88"/>
              <w:rPr>
                <w:rFonts w:ascii="Lucida Bright" w:hAnsi="Lucida Bright" w:cs="FrankRuehl"/>
              </w:rPr>
            </w:pPr>
            <w:r>
              <w:rPr>
                <w:rFonts w:ascii="Lucida Bright" w:hAnsi="Lucida Bright" w:cs="FrankRuehl"/>
              </w:rPr>
              <w:t xml:space="preserve">Use your data to complete the equation   </w:t>
            </w:r>
            <w:r w:rsidRPr="00D8024B">
              <w:rPr>
                <w:rFonts w:ascii="Lucida Bright" w:hAnsi="Lucida Bright" w:cs="FrankRuehl"/>
                <w:b/>
                <w:sz w:val="28"/>
                <w:szCs w:val="28"/>
              </w:rPr>
              <w:t xml:space="preserve">q = m C </w:t>
            </w:r>
            <w:r w:rsidRPr="00D8024B">
              <w:rPr>
                <w:rFonts w:ascii="Calibri" w:hAnsi="Calibri" w:cs="FrankRuehl"/>
                <w:b/>
                <w:sz w:val="28"/>
                <w:szCs w:val="28"/>
              </w:rPr>
              <w:t>Δ</w:t>
            </w:r>
            <w:r w:rsidRPr="00D8024B">
              <w:rPr>
                <w:rFonts w:ascii="Lucida Bright" w:hAnsi="Lucida Bright" w:cs="FrankRuehl"/>
                <w:b/>
                <w:sz w:val="28"/>
                <w:szCs w:val="28"/>
              </w:rPr>
              <w:t>T</w:t>
            </w:r>
          </w:p>
          <w:p w:rsidR="00B67906" w:rsidRPr="00D8024B" w:rsidRDefault="00B67906" w:rsidP="00D8024B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88"/>
              <w:rPr>
                <w:rFonts w:ascii="Lucida Bright" w:hAnsi="Lucida Bright" w:cs="FrankRuehl"/>
              </w:rPr>
            </w:pPr>
            <w:r>
              <w:rPr>
                <w:rFonts w:ascii="Lucida Bright" w:hAnsi="Lucida Bright" w:cs="FrankRuehl"/>
              </w:rPr>
              <w:t xml:space="preserve">For calculating metal dropped into water you should do one entire formula where all the letters are data for the water.  Then </w:t>
            </w:r>
            <w:proofErr w:type="gramStart"/>
            <w:r>
              <w:rPr>
                <w:rFonts w:ascii="Lucida Bright" w:hAnsi="Lucida Bright" w:cs="FrankRuehl"/>
              </w:rPr>
              <w:t xml:space="preserve">do  </w:t>
            </w:r>
            <w:r>
              <w:rPr>
                <w:rFonts w:ascii="Lucida Bright" w:hAnsi="Lucida Bright" w:cs="FrankRuehl"/>
              </w:rPr>
              <w:t>one</w:t>
            </w:r>
            <w:proofErr w:type="gramEnd"/>
            <w:r>
              <w:rPr>
                <w:rFonts w:ascii="Lucida Bright" w:hAnsi="Lucida Bright" w:cs="FrankRuehl"/>
              </w:rPr>
              <w:t xml:space="preserve"> entire formula where all the letters are data for the </w:t>
            </w:r>
            <w:r>
              <w:rPr>
                <w:rFonts w:ascii="Lucida Bright" w:hAnsi="Lucida Bright" w:cs="FrankRuehl"/>
              </w:rPr>
              <w:t>metal</w:t>
            </w:r>
            <w:r>
              <w:rPr>
                <w:rFonts w:ascii="Lucida Bright" w:hAnsi="Lucida Bright" w:cs="FrankRuehl"/>
              </w:rPr>
              <w:t xml:space="preserve">.  </w:t>
            </w:r>
          </w:p>
        </w:tc>
      </w:tr>
    </w:tbl>
    <w:p w:rsidR="00B67906" w:rsidRDefault="00B67906" w:rsidP="00B67906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Use Method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4"/>
        <w:gridCol w:w="4542"/>
      </w:tblGrid>
      <w:tr w:rsidR="00D8024B" w:rsidTr="001B0134">
        <w:trPr>
          <w:trHeight w:val="1007"/>
        </w:trPr>
        <w:tc>
          <w:tcPr>
            <w:tcW w:w="6204" w:type="dxa"/>
          </w:tcPr>
          <w:p w:rsidR="001B0134" w:rsidRDefault="001B0134" w:rsidP="001B013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For the</w:t>
            </w:r>
            <w:r w:rsidRPr="001B0134">
              <w:rPr>
                <w:rFonts w:ascii="Tahoma" w:hAnsi="Tahoma" w:cs="Tahoma"/>
              </w:rPr>
              <w:t xml:space="preserve"> reaction of </w:t>
            </w:r>
          </w:p>
          <w:p w:rsidR="00D8024B" w:rsidRDefault="001B0134" w:rsidP="001B0134">
            <w:pPr>
              <w:spacing w:after="0" w:line="240" w:lineRule="auto"/>
              <w:rPr>
                <w:rFonts w:ascii="Tahoma" w:hAnsi="Tahoma" w:cs="Tahoma"/>
              </w:rPr>
            </w:pPr>
            <w:r w:rsidRPr="001B0134">
              <w:rPr>
                <w:rFonts w:ascii="Tahoma" w:hAnsi="Tahoma" w:cs="Tahoma"/>
              </w:rPr>
              <w:t>CaCl</w:t>
            </w:r>
            <w:r w:rsidRPr="000009AE">
              <w:rPr>
                <w:rFonts w:ascii="Tahoma" w:hAnsi="Tahoma" w:cs="Tahoma"/>
                <w:vertAlign w:val="subscript"/>
              </w:rPr>
              <w:t>2</w:t>
            </w:r>
            <w:r w:rsidRPr="001B0134">
              <w:rPr>
                <w:rFonts w:ascii="Tahoma" w:hAnsi="Tahoma" w:cs="Tahoma"/>
              </w:rPr>
              <w:t xml:space="preserve"> +</w:t>
            </w:r>
            <w:r>
              <w:rPr>
                <w:rFonts w:ascii="Tahoma" w:hAnsi="Tahoma" w:cs="Tahoma"/>
              </w:rPr>
              <w:t xml:space="preserve"> Na</w:t>
            </w:r>
            <w:r w:rsidRPr="000009AE">
              <w:rPr>
                <w:rFonts w:ascii="Tahoma" w:hAnsi="Tahoma" w:cs="Tahoma"/>
                <w:vertAlign w:val="subscript"/>
              </w:rPr>
              <w:t>2</w:t>
            </w:r>
            <w:r>
              <w:rPr>
                <w:rFonts w:ascii="Tahoma" w:hAnsi="Tahoma" w:cs="Tahoma"/>
              </w:rPr>
              <w:t>CO</w:t>
            </w:r>
            <w:r w:rsidRPr="000009AE">
              <w:rPr>
                <w:rFonts w:ascii="Tahoma" w:hAnsi="Tahoma" w:cs="Tahoma"/>
                <w:vertAlign w:val="subscript"/>
              </w:rPr>
              <w:t>3</w:t>
            </w:r>
            <w:r>
              <w:rPr>
                <w:rFonts w:ascii="Tahoma" w:hAnsi="Tahoma" w:cs="Tahoma"/>
              </w:rPr>
              <w:t xml:space="preserve">  </w:t>
            </w:r>
            <w:r w:rsidRPr="001B0134">
              <w:rPr>
                <w:rFonts w:ascii="Tahoma" w:hAnsi="Tahoma" w:cs="Tahoma"/>
              </w:rPr>
              <w:sym w:font="Wingdings" w:char="F0E0"/>
            </w:r>
            <w:r>
              <w:rPr>
                <w:rFonts w:ascii="Tahoma" w:hAnsi="Tahoma" w:cs="Tahoma"/>
              </w:rPr>
              <w:t xml:space="preserve">  CaCO</w:t>
            </w:r>
            <w:r w:rsidRPr="000009AE">
              <w:rPr>
                <w:rFonts w:ascii="Tahoma" w:hAnsi="Tahoma" w:cs="Tahoma"/>
                <w:vertAlign w:val="subscript"/>
              </w:rPr>
              <w:t>3</w:t>
            </w:r>
            <w:r>
              <w:rPr>
                <w:rFonts w:ascii="Tahoma" w:hAnsi="Tahoma" w:cs="Tahoma"/>
              </w:rPr>
              <w:t xml:space="preserve"> + 2NaCl  ΔH = -360 kJ</w:t>
            </w:r>
          </w:p>
          <w:p w:rsidR="001B0134" w:rsidRPr="001B0134" w:rsidRDefault="001B0134" w:rsidP="001B0134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3.  Find how much heat is released when 9.2 </w:t>
            </w:r>
            <w:r w:rsidRPr="001B0134">
              <w:rPr>
                <w:rFonts w:ascii="Tahoma" w:hAnsi="Tahoma" w:cs="Tahoma"/>
                <w:b/>
                <w:u w:val="single"/>
              </w:rPr>
              <w:t>moles</w:t>
            </w:r>
            <w:r>
              <w:rPr>
                <w:rFonts w:ascii="Tahoma" w:hAnsi="Tahoma" w:cs="Tahoma"/>
              </w:rPr>
              <w:t xml:space="preserve"> of CaCl</w:t>
            </w:r>
            <w:r w:rsidRPr="000009AE">
              <w:rPr>
                <w:rFonts w:ascii="Tahoma" w:hAnsi="Tahoma" w:cs="Tahoma"/>
                <w:vertAlign w:val="subscript"/>
              </w:rPr>
              <w:t>2</w:t>
            </w:r>
            <w:r>
              <w:rPr>
                <w:rFonts w:ascii="Tahoma" w:hAnsi="Tahoma" w:cs="Tahoma"/>
              </w:rPr>
              <w:t xml:space="preserve"> react.</w:t>
            </w:r>
          </w:p>
        </w:tc>
        <w:tc>
          <w:tcPr>
            <w:tcW w:w="4542" w:type="dxa"/>
          </w:tcPr>
          <w:p w:rsidR="00D8024B" w:rsidRPr="001B0134" w:rsidRDefault="001B0134" w:rsidP="00B67906">
            <w:pPr>
              <w:rPr>
                <w:rFonts w:ascii="Tahoma" w:hAnsi="Tahoma" w:cs="Tahoma"/>
              </w:rPr>
            </w:pPr>
            <w:r w:rsidRPr="001B0134">
              <w:rPr>
                <w:rFonts w:ascii="Tahoma" w:hAnsi="Tahoma" w:cs="Tahoma"/>
              </w:rPr>
              <w:t>4.  Find how much heat is</w:t>
            </w:r>
            <w:r>
              <w:rPr>
                <w:rFonts w:ascii="Tahoma" w:hAnsi="Tahoma" w:cs="Tahoma"/>
              </w:rPr>
              <w:t xml:space="preserve"> released when 100. </w:t>
            </w:r>
            <w:r w:rsidRPr="001B0134">
              <w:rPr>
                <w:rFonts w:ascii="Tahoma" w:hAnsi="Tahoma" w:cs="Tahoma"/>
                <w:b/>
                <w:i/>
              </w:rPr>
              <w:t>grams</w:t>
            </w:r>
            <w:r>
              <w:rPr>
                <w:rFonts w:ascii="Tahoma" w:hAnsi="Tahoma" w:cs="Tahoma"/>
              </w:rPr>
              <w:t xml:space="preserve"> of CaCl</w:t>
            </w:r>
            <w:r w:rsidRPr="000009AE">
              <w:rPr>
                <w:rFonts w:ascii="Tahoma" w:hAnsi="Tahoma" w:cs="Tahoma"/>
                <w:vertAlign w:val="subscript"/>
              </w:rPr>
              <w:t>2</w:t>
            </w:r>
            <w:r>
              <w:rPr>
                <w:rFonts w:ascii="Tahoma" w:hAnsi="Tahoma" w:cs="Tahoma"/>
              </w:rPr>
              <w:t xml:space="preserve">  react </w:t>
            </w:r>
          </w:p>
        </w:tc>
      </w:tr>
    </w:tbl>
    <w:p w:rsidR="001B0134" w:rsidRDefault="001B0134" w:rsidP="00B67906">
      <w:pPr>
        <w:rPr>
          <w:rFonts w:ascii="Tahoma" w:hAnsi="Tahoma" w:cs="Tahoma"/>
          <w:sz w:val="36"/>
          <w:szCs w:val="36"/>
        </w:rPr>
      </w:pPr>
    </w:p>
    <w:p w:rsidR="001B0134" w:rsidRDefault="001B0134" w:rsidP="00B67906">
      <w:pPr>
        <w:rPr>
          <w:rFonts w:ascii="Tahoma" w:hAnsi="Tahoma" w:cs="Tahoma"/>
          <w:sz w:val="36"/>
          <w:szCs w:val="36"/>
        </w:rPr>
      </w:pPr>
    </w:p>
    <w:p w:rsidR="00B67906" w:rsidRDefault="00B67906" w:rsidP="00B67906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 xml:space="preserve">Use Method </w:t>
      </w:r>
      <w:r>
        <w:rPr>
          <w:rFonts w:ascii="Tahoma" w:hAnsi="Tahoma" w:cs="Tahoma"/>
          <w:sz w:val="36"/>
          <w:szCs w:val="36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46"/>
      </w:tblGrid>
      <w:tr w:rsidR="00B67906" w:rsidTr="008C5497">
        <w:tc>
          <w:tcPr>
            <w:tcW w:w="10746" w:type="dxa"/>
          </w:tcPr>
          <w:p w:rsidR="00B67906" w:rsidRDefault="00B67906" w:rsidP="008C5497">
            <w:pPr>
              <w:rPr>
                <w:rFonts w:ascii="Tahoma" w:hAnsi="Tahoma" w:cs="Tahoma"/>
                <w:sz w:val="36"/>
                <w:szCs w:val="36"/>
              </w:rPr>
            </w:pPr>
            <w:r w:rsidRPr="00A83A9F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33E3C7ED" wp14:editId="4479A5CA">
                  <wp:extent cx="3308593" cy="484909"/>
                  <wp:effectExtent l="19050" t="0" r="6107" b="0"/>
                  <wp:docPr id="10" name="Picture 74" descr="marchmadness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hmadness248.jpg"/>
                          <pic:cNvPicPr/>
                        </pic:nvPicPr>
                        <pic:blipFill>
                          <a:blip r:embed="rId8" cstate="print"/>
                          <a:srcRect l="20646" t="76493" r="40871" b="19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75" cy="48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06F30">
              <w:rPr>
                <w:rFonts w:ascii="Tahoma" w:hAnsi="Tahoma" w:cs="Tahoma"/>
                <w:noProof/>
                <w:sz w:val="36"/>
                <w:szCs w:val="36"/>
              </w:rPr>
              <w:drawing>
                <wp:inline distT="0" distB="0" distL="0" distR="0" wp14:anchorId="09DA164B" wp14:editId="0E9601E8">
                  <wp:extent cx="3110186" cy="415636"/>
                  <wp:effectExtent l="19050" t="0" r="0" b="0"/>
                  <wp:docPr id="4" name="Picture 74" descr="marchmadness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hmadness248.jpg"/>
                          <pic:cNvPicPr/>
                        </pic:nvPicPr>
                        <pic:blipFill>
                          <a:blip r:embed="rId8" cstate="print"/>
                          <a:srcRect l="20646" t="79708" r="40871" b="16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130" cy="416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906" w:rsidRDefault="00B67906" w:rsidP="00B67906">
      <w:pPr>
        <w:rPr>
          <w:rFonts w:ascii="Tahoma" w:hAnsi="Tahoma" w:cs="Tahoma"/>
          <w:sz w:val="36"/>
          <w:szCs w:val="36"/>
        </w:rPr>
      </w:pPr>
    </w:p>
    <w:p w:rsidR="00B67906" w:rsidRDefault="00B67906" w:rsidP="00B67906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lastRenderedPageBreak/>
        <w:t xml:space="preserve">Use Method </w:t>
      </w:r>
      <w:r>
        <w:rPr>
          <w:rFonts w:ascii="Tahoma" w:hAnsi="Tahoma" w:cs="Tahoma"/>
          <w:sz w:val="36"/>
          <w:szCs w:val="3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</w:tblGrid>
      <w:tr w:rsidR="00B67906" w:rsidTr="001B0134">
        <w:tc>
          <w:tcPr>
            <w:tcW w:w="7308" w:type="dxa"/>
            <w:tcBorders>
              <w:right w:val="nil"/>
            </w:tcBorders>
            <w:vAlign w:val="center"/>
          </w:tcPr>
          <w:p w:rsidR="00B67906" w:rsidRDefault="00B67906" w:rsidP="001B0134">
            <w:pPr>
              <w:spacing w:after="0"/>
              <w:jc w:val="center"/>
              <w:rPr>
                <w:rFonts w:ascii="Tahoma" w:hAnsi="Tahoma" w:cs="Tahoma"/>
                <w:sz w:val="36"/>
                <w:szCs w:val="36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42E7FD1B" wp14:editId="58E5BB64">
                  <wp:extent cx="2935372" cy="1454727"/>
                  <wp:effectExtent l="19050" t="0" r="0" b="0"/>
                  <wp:docPr id="8" name="Picture 73" descr="marchmadness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chmadness249.jpg"/>
                          <pic:cNvPicPr/>
                        </pic:nvPicPr>
                        <pic:blipFill>
                          <a:blip r:embed="rId9" cstate="print"/>
                          <a:srcRect l="13215" t="33719" r="52548" b="53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38" cy="1451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134" w:rsidRPr="001B0134" w:rsidRDefault="001B0134" w:rsidP="001B0134">
            <w:pPr>
              <w:spacing w:after="0"/>
              <w:rPr>
                <w:rFonts w:ascii="Tahoma" w:hAnsi="Tahoma" w:cs="Tahoma"/>
                <w:sz w:val="28"/>
                <w:szCs w:val="28"/>
              </w:rPr>
            </w:pPr>
            <w:r w:rsidRPr="001B0134">
              <w:rPr>
                <w:rFonts w:ascii="Tahoma" w:hAnsi="Tahoma" w:cs="Tahoma"/>
                <w:sz w:val="28"/>
                <w:szCs w:val="28"/>
              </w:rPr>
              <w:t>Calculate the heat gained by the water.</w:t>
            </w:r>
          </w:p>
        </w:tc>
      </w:tr>
    </w:tbl>
    <w:p w:rsidR="00B67906" w:rsidRDefault="00B67906">
      <w:pPr>
        <w:rPr>
          <w:sz w:val="24"/>
          <w:szCs w:val="24"/>
        </w:rPr>
      </w:pPr>
    </w:p>
    <w:p w:rsidR="0040703A" w:rsidRDefault="0040703A">
      <w:pPr>
        <w:rPr>
          <w:sz w:val="24"/>
          <w:szCs w:val="24"/>
        </w:rPr>
      </w:pPr>
      <w:r w:rsidRPr="0040703A">
        <w:rPr>
          <w:sz w:val="24"/>
          <w:szCs w:val="24"/>
        </w:rPr>
        <w:t>For each</w:t>
      </w:r>
      <w:r>
        <w:rPr>
          <w:sz w:val="24"/>
          <w:szCs w:val="24"/>
        </w:rPr>
        <w:t xml:space="preserve"> change, </w:t>
      </w:r>
      <w:r w:rsidR="00180B59">
        <w:rPr>
          <w:sz w:val="24"/>
          <w:szCs w:val="24"/>
        </w:rPr>
        <w:t>circle either exothermic or endothermic.  In each case, the system is underlined.</w:t>
      </w:r>
    </w:p>
    <w:p w:rsidR="00180B59" w:rsidRPr="00E35288" w:rsidRDefault="00180B59" w:rsidP="0013466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E35288">
        <w:rPr>
          <w:sz w:val="24"/>
          <w:szCs w:val="24"/>
        </w:rPr>
        <w:t xml:space="preserve">You get into a parked car on July </w:t>
      </w:r>
      <w:proofErr w:type="gramStart"/>
      <w:r w:rsidRPr="00E35288">
        <w:rPr>
          <w:sz w:val="24"/>
          <w:szCs w:val="24"/>
        </w:rPr>
        <w:t>10</w:t>
      </w:r>
      <w:r w:rsidRPr="00E35288">
        <w:rPr>
          <w:sz w:val="24"/>
          <w:szCs w:val="24"/>
          <w:vertAlign w:val="superscript"/>
        </w:rPr>
        <w:t>th</w:t>
      </w:r>
      <w:r w:rsidRPr="00E35288">
        <w:rPr>
          <w:sz w:val="24"/>
          <w:szCs w:val="24"/>
        </w:rPr>
        <w:t xml:space="preserve">  and</w:t>
      </w:r>
      <w:proofErr w:type="gramEnd"/>
      <w:r w:rsidRPr="00E35288">
        <w:rPr>
          <w:sz w:val="24"/>
          <w:szCs w:val="24"/>
        </w:rPr>
        <w:t xml:space="preserve"> </w:t>
      </w:r>
      <w:r w:rsidRPr="00E35288">
        <w:rPr>
          <w:b/>
          <w:sz w:val="24"/>
          <w:szCs w:val="24"/>
          <w:u w:val="single"/>
        </w:rPr>
        <w:t>you</w:t>
      </w:r>
      <w:r w:rsidRPr="00E35288">
        <w:rPr>
          <w:sz w:val="24"/>
          <w:szCs w:val="24"/>
        </w:rPr>
        <w:t xml:space="preserve"> sit on the hot car seat.     </w:t>
      </w:r>
      <w:r w:rsidRPr="00E35288">
        <w:rPr>
          <w:i/>
          <w:sz w:val="24"/>
          <w:szCs w:val="24"/>
        </w:rPr>
        <w:t>(exothermic / endothermic )</w:t>
      </w:r>
    </w:p>
    <w:p w:rsidR="00180B59" w:rsidRPr="00E35288" w:rsidRDefault="00180B59" w:rsidP="0013466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E35288">
        <w:rPr>
          <w:sz w:val="24"/>
          <w:szCs w:val="24"/>
        </w:rPr>
        <w:t xml:space="preserve">The </w:t>
      </w:r>
      <w:r w:rsidRPr="00E35288">
        <w:rPr>
          <w:b/>
          <w:sz w:val="24"/>
          <w:szCs w:val="24"/>
          <w:u w:val="single"/>
        </w:rPr>
        <w:t>oil</w:t>
      </w:r>
      <w:r w:rsidRPr="00E35288">
        <w:rPr>
          <w:sz w:val="24"/>
          <w:szCs w:val="24"/>
        </w:rPr>
        <w:t xml:space="preserve"> in a bowl of burning oil  </w:t>
      </w:r>
      <w:r w:rsidRPr="00E35288">
        <w:rPr>
          <w:i/>
          <w:sz w:val="24"/>
          <w:szCs w:val="24"/>
        </w:rPr>
        <w:t>(exothermic / endothermic )</w:t>
      </w:r>
    </w:p>
    <w:p w:rsidR="00180B59" w:rsidRPr="00E35288" w:rsidRDefault="00180B59" w:rsidP="0013466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E35288">
        <w:rPr>
          <w:sz w:val="24"/>
          <w:szCs w:val="24"/>
        </w:rPr>
        <w:t xml:space="preserve">The </w:t>
      </w:r>
      <w:r w:rsidRPr="00E35288">
        <w:rPr>
          <w:b/>
          <w:sz w:val="24"/>
          <w:szCs w:val="24"/>
          <w:u w:val="single"/>
        </w:rPr>
        <w:t>air</w:t>
      </w:r>
      <w:r w:rsidRPr="00E35288">
        <w:rPr>
          <w:sz w:val="24"/>
          <w:szCs w:val="24"/>
        </w:rPr>
        <w:t xml:space="preserve"> around a bowl of burning oil.  </w:t>
      </w:r>
      <w:r w:rsidRPr="00E35288">
        <w:rPr>
          <w:i/>
          <w:sz w:val="24"/>
          <w:szCs w:val="24"/>
        </w:rPr>
        <w:t>(exothermic / endothermic )</w:t>
      </w:r>
    </w:p>
    <w:p w:rsidR="00E94879" w:rsidRPr="00E35288" w:rsidRDefault="00E94879" w:rsidP="0013466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E35288">
        <w:rPr>
          <w:sz w:val="24"/>
          <w:szCs w:val="24"/>
        </w:rPr>
        <w:t xml:space="preserve">True story:  a Verona teacher once poured an unlabeled beaker of chemicals into a drain.  </w:t>
      </w:r>
      <w:r w:rsidRPr="00E35288">
        <w:rPr>
          <w:b/>
          <w:sz w:val="24"/>
          <w:szCs w:val="24"/>
          <w:u w:val="single"/>
        </w:rPr>
        <w:t>The water in the drain</w:t>
      </w:r>
      <w:r w:rsidRPr="00E35288">
        <w:rPr>
          <w:sz w:val="24"/>
          <w:szCs w:val="24"/>
        </w:rPr>
        <w:t xml:space="preserve"> instantly boiled and shot out all over the teacher’s face, forcing them to run to the safety shower and spray their eyes.  </w:t>
      </w:r>
      <w:r w:rsidRPr="00E35288">
        <w:rPr>
          <w:i/>
          <w:sz w:val="24"/>
          <w:szCs w:val="24"/>
        </w:rPr>
        <w:t>(exothermic / endothermic )</w:t>
      </w:r>
    </w:p>
    <w:p w:rsidR="00180B59" w:rsidRPr="00E35288" w:rsidRDefault="00180B59" w:rsidP="00134669">
      <w:pPr>
        <w:pStyle w:val="ListParagraph"/>
        <w:numPr>
          <w:ilvl w:val="0"/>
          <w:numId w:val="10"/>
        </w:numPr>
        <w:rPr>
          <w:sz w:val="24"/>
          <w:szCs w:val="24"/>
        </w:rPr>
      </w:pPr>
      <w:r w:rsidRPr="00E35288">
        <w:rPr>
          <w:sz w:val="24"/>
          <w:szCs w:val="24"/>
        </w:rPr>
        <w:t xml:space="preserve">Your </w:t>
      </w:r>
      <w:r w:rsidRPr="00E35288">
        <w:rPr>
          <w:b/>
          <w:sz w:val="24"/>
          <w:szCs w:val="24"/>
          <w:u w:val="single"/>
        </w:rPr>
        <w:t>hand</w:t>
      </w:r>
      <w:r w:rsidRPr="00E35288">
        <w:rPr>
          <w:sz w:val="24"/>
          <w:szCs w:val="24"/>
        </w:rPr>
        <w:t xml:space="preserve"> if it is holding onto an ice cube.  </w:t>
      </w:r>
      <w:r w:rsidRPr="00E35288">
        <w:rPr>
          <w:i/>
          <w:sz w:val="24"/>
          <w:szCs w:val="24"/>
        </w:rPr>
        <w:t>(exothermic / endothermic )</w:t>
      </w:r>
    </w:p>
    <w:p w:rsidR="00E35288" w:rsidRPr="00E35288" w:rsidRDefault="00180B59" w:rsidP="00134669">
      <w:pPr>
        <w:pStyle w:val="ListParagraph"/>
        <w:numPr>
          <w:ilvl w:val="0"/>
          <w:numId w:val="10"/>
        </w:numPr>
        <w:spacing w:line="480" w:lineRule="auto"/>
        <w:rPr>
          <w:color w:val="000000"/>
          <w:sz w:val="28"/>
          <w:szCs w:val="28"/>
        </w:rPr>
      </w:pPr>
      <w:r w:rsidRPr="00E35288">
        <w:rPr>
          <w:sz w:val="24"/>
          <w:szCs w:val="24"/>
        </w:rPr>
        <w:t xml:space="preserve">A pancake is cooking on </w:t>
      </w:r>
      <w:r w:rsidRPr="00E35288">
        <w:rPr>
          <w:b/>
          <w:sz w:val="24"/>
          <w:szCs w:val="24"/>
          <w:u w:val="single"/>
        </w:rPr>
        <w:t>a griddle</w:t>
      </w:r>
      <w:r w:rsidRPr="00E35288">
        <w:rPr>
          <w:sz w:val="24"/>
          <w:szCs w:val="24"/>
        </w:rPr>
        <w:t xml:space="preserve">.  You just turned off the stove and the pancake is still cooking.  </w:t>
      </w:r>
      <w:r w:rsidRPr="00E35288">
        <w:rPr>
          <w:i/>
          <w:sz w:val="24"/>
          <w:szCs w:val="24"/>
        </w:rPr>
        <w:t>(exothermic / endothermic )</w:t>
      </w:r>
    </w:p>
    <w:p w:rsidR="002546A3" w:rsidRPr="00E35288" w:rsidRDefault="002546A3" w:rsidP="00134669">
      <w:pPr>
        <w:pStyle w:val="ListParagraph"/>
        <w:numPr>
          <w:ilvl w:val="0"/>
          <w:numId w:val="10"/>
        </w:numPr>
        <w:spacing w:line="480" w:lineRule="auto"/>
        <w:rPr>
          <w:color w:val="000000"/>
          <w:sz w:val="28"/>
          <w:szCs w:val="28"/>
        </w:rPr>
      </w:pPr>
      <w:r w:rsidRPr="00E35288">
        <w:rPr>
          <w:color w:val="000000"/>
          <w:sz w:val="28"/>
          <w:szCs w:val="28"/>
        </w:rPr>
        <w:t>In each pair circle the number which represents more energy;</w:t>
      </w:r>
    </w:p>
    <w:p w:rsidR="002546A3" w:rsidRPr="00F16C73" w:rsidRDefault="002546A3" w:rsidP="002546A3">
      <w:pPr>
        <w:pStyle w:val="ListParagraph"/>
        <w:numPr>
          <w:ilvl w:val="2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F16C73">
        <w:rPr>
          <w:color w:val="000000"/>
          <w:sz w:val="28"/>
          <w:szCs w:val="28"/>
        </w:rPr>
        <w:t>30,000 joules of heat energy</w:t>
      </w:r>
      <w:r w:rsidRPr="00F16C73">
        <w:rPr>
          <w:color w:val="000000"/>
          <w:sz w:val="28"/>
          <w:szCs w:val="28"/>
        </w:rPr>
        <w:tab/>
        <w:t>vs</w:t>
      </w:r>
      <w:r w:rsidRPr="00F16C73">
        <w:rPr>
          <w:color w:val="000000"/>
          <w:sz w:val="28"/>
          <w:szCs w:val="28"/>
        </w:rPr>
        <w:tab/>
        <w:t>3 kilojoules of heat energy</w:t>
      </w:r>
    </w:p>
    <w:p w:rsidR="002546A3" w:rsidRPr="00F16C73" w:rsidRDefault="002546A3" w:rsidP="002546A3">
      <w:pPr>
        <w:pStyle w:val="ListParagraph"/>
        <w:numPr>
          <w:ilvl w:val="2"/>
          <w:numId w:val="1"/>
        </w:numPr>
        <w:spacing w:after="0" w:line="240" w:lineRule="auto"/>
        <w:rPr>
          <w:color w:val="000000"/>
          <w:sz w:val="28"/>
          <w:szCs w:val="28"/>
        </w:rPr>
      </w:pPr>
      <w:r w:rsidRPr="00F16C73">
        <w:rPr>
          <w:color w:val="000000"/>
          <w:sz w:val="28"/>
          <w:szCs w:val="28"/>
        </w:rPr>
        <w:t xml:space="preserve">300,000 </w:t>
      </w:r>
      <w:r w:rsidR="00503A5E">
        <w:rPr>
          <w:color w:val="000000"/>
          <w:sz w:val="28"/>
          <w:szCs w:val="28"/>
        </w:rPr>
        <w:t>calories</w:t>
      </w:r>
      <w:r w:rsidRPr="00F16C73">
        <w:rPr>
          <w:color w:val="000000"/>
          <w:sz w:val="28"/>
          <w:szCs w:val="28"/>
        </w:rPr>
        <w:t xml:space="preserve"> of  energy </w:t>
      </w:r>
      <w:r w:rsidRPr="00F16C73">
        <w:rPr>
          <w:color w:val="000000"/>
          <w:sz w:val="28"/>
          <w:szCs w:val="28"/>
        </w:rPr>
        <w:tab/>
        <w:t>vs</w:t>
      </w:r>
      <w:r w:rsidRPr="00F16C73">
        <w:rPr>
          <w:color w:val="000000"/>
          <w:sz w:val="28"/>
          <w:szCs w:val="28"/>
        </w:rPr>
        <w:tab/>
        <w:t>30</w:t>
      </w:r>
      <w:r w:rsidR="00503A5E">
        <w:rPr>
          <w:color w:val="000000"/>
          <w:sz w:val="28"/>
          <w:szCs w:val="28"/>
        </w:rPr>
        <w:t>,</w:t>
      </w:r>
      <w:r w:rsidRPr="00F16C73">
        <w:rPr>
          <w:color w:val="000000"/>
          <w:sz w:val="28"/>
          <w:szCs w:val="28"/>
        </w:rPr>
        <w:t>00</w:t>
      </w:r>
      <w:r w:rsidR="00503A5E">
        <w:rPr>
          <w:color w:val="000000"/>
          <w:sz w:val="28"/>
          <w:szCs w:val="28"/>
        </w:rPr>
        <w:t>0</w:t>
      </w:r>
      <w:r w:rsidRPr="00F16C73">
        <w:rPr>
          <w:color w:val="000000"/>
          <w:sz w:val="28"/>
          <w:szCs w:val="28"/>
        </w:rPr>
        <w:t xml:space="preserve"> kilojoules of energy</w:t>
      </w:r>
    </w:p>
    <w:tbl>
      <w:tblPr>
        <w:tblW w:w="1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0"/>
        <w:gridCol w:w="2750"/>
        <w:gridCol w:w="5500"/>
      </w:tblGrid>
      <w:tr w:rsidR="009915A0" w:rsidRPr="009915A0" w:rsidTr="00E35288">
        <w:trPr>
          <w:trHeight w:val="1829"/>
        </w:trPr>
        <w:tc>
          <w:tcPr>
            <w:tcW w:w="2750" w:type="dxa"/>
            <w:tcBorders>
              <w:top w:val="nil"/>
              <w:left w:val="nil"/>
              <w:bottom w:val="nil"/>
            </w:tcBorders>
          </w:tcPr>
          <w:p w:rsidR="009915A0" w:rsidRPr="00E35288" w:rsidRDefault="009915A0" w:rsidP="00134669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35288">
              <w:rPr>
                <w:rFonts w:ascii="Arial" w:hAnsi="Arial" w:cs="Arial"/>
                <w:sz w:val="20"/>
                <w:szCs w:val="20"/>
              </w:rPr>
              <w:t xml:space="preserve">On game night, 52,000 people are in Tiger Stadium.  By noon the next day there are only 200 people.  Calculate the change </w:t>
            </w:r>
            <w:proofErr w:type="gramStart"/>
            <w:r w:rsidRPr="00E35288">
              <w:rPr>
                <w:rFonts w:ascii="Arial" w:hAnsi="Arial" w:cs="Arial"/>
                <w:sz w:val="20"/>
                <w:szCs w:val="20"/>
              </w:rPr>
              <w:t>in  population</w:t>
            </w:r>
            <w:proofErr w:type="gramEnd"/>
            <w:r w:rsidRPr="00E35288">
              <w:rPr>
                <w:rFonts w:ascii="Arial" w:hAnsi="Arial" w:cs="Arial"/>
                <w:sz w:val="20"/>
                <w:szCs w:val="20"/>
              </w:rPr>
              <w:t xml:space="preserve">. Describe the change with a bar graph. </w:t>
            </w:r>
          </w:p>
        </w:tc>
        <w:tc>
          <w:tcPr>
            <w:tcW w:w="2750" w:type="dxa"/>
            <w:tcBorders>
              <w:top w:val="nil"/>
              <w:left w:val="nil"/>
              <w:bottom w:val="nil"/>
            </w:tcBorders>
          </w:tcPr>
          <w:p w:rsidR="009915A0" w:rsidRPr="009915A0" w:rsidRDefault="0090042A" w:rsidP="009915A0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122CC"/>
                <w:sz w:val="27"/>
                <w:szCs w:val="27"/>
              </w:rPr>
              <w:drawing>
                <wp:inline distT="0" distB="0" distL="0" distR="0" wp14:anchorId="1913E687" wp14:editId="2B7F7900">
                  <wp:extent cx="1153795" cy="1110615"/>
                  <wp:effectExtent l="19050" t="0" r="8255" b="0"/>
                  <wp:docPr id="9" name="rg_hi" descr="https://encrypted-tbn0.gstatic.com/images?q=tbn:ANd9GcTNJGkeR4dBl8KWQS2463L7XS2K7L_IMSpzvxC3GepgLtXrk8uv6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0.gstatic.com/images?q=tbn:ANd9GcTNJGkeR4dBl8KWQS2463L7XS2K7L_IMSpzvxC3GepgLtXrk8uv6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795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0" w:type="dxa"/>
            <w:tcBorders>
              <w:top w:val="nil"/>
              <w:bottom w:val="nil"/>
              <w:right w:val="nil"/>
            </w:tcBorders>
            <w:vAlign w:val="center"/>
          </w:tcPr>
          <w:p w:rsidR="009915A0" w:rsidRPr="00180B59" w:rsidRDefault="009915A0" w:rsidP="00E3528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80B59">
              <w:rPr>
                <w:rFonts w:ascii="Arial" w:hAnsi="Arial" w:cs="Arial"/>
                <w:sz w:val="28"/>
                <w:szCs w:val="28"/>
              </w:rPr>
              <w:t>Δpeople</w:t>
            </w:r>
            <w:proofErr w:type="spellEnd"/>
            <w:r w:rsidRPr="00180B59">
              <w:rPr>
                <w:rFonts w:ascii="Arial" w:hAnsi="Arial" w:cs="Arial"/>
                <w:sz w:val="28"/>
                <w:szCs w:val="28"/>
              </w:rPr>
              <w:t xml:space="preserve"> = (</w:t>
            </w:r>
            <w:r w:rsidRPr="00180B59">
              <w:rPr>
                <w:rFonts w:ascii="Arial" w:hAnsi="Arial" w:cs="Arial"/>
                <w:sz w:val="28"/>
                <w:szCs w:val="28"/>
                <w:u w:val="single"/>
              </w:rPr>
              <w:t>after</w:t>
            </w:r>
            <w:r w:rsidRPr="00180B59">
              <w:rPr>
                <w:rFonts w:ascii="Arial" w:hAnsi="Arial" w:cs="Arial"/>
                <w:sz w:val="28"/>
                <w:szCs w:val="28"/>
              </w:rPr>
              <w:t xml:space="preserve"> - </w:t>
            </w:r>
            <w:r w:rsidRPr="00180B59">
              <w:rPr>
                <w:rFonts w:ascii="Arial" w:hAnsi="Arial" w:cs="Arial"/>
                <w:sz w:val="28"/>
                <w:szCs w:val="28"/>
                <w:u w:val="single"/>
              </w:rPr>
              <w:t>before</w:t>
            </w:r>
            <w:r w:rsidRPr="00180B59">
              <w:rPr>
                <w:rFonts w:ascii="Arial" w:hAnsi="Arial" w:cs="Arial"/>
                <w:sz w:val="28"/>
                <w:szCs w:val="28"/>
              </w:rPr>
              <w:t>)</w:t>
            </w:r>
          </w:p>
          <w:p w:rsidR="009915A0" w:rsidRPr="00180B59" w:rsidRDefault="009915A0" w:rsidP="00E3528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80B59">
              <w:rPr>
                <w:rFonts w:ascii="Arial" w:hAnsi="Arial" w:cs="Arial"/>
                <w:sz w:val="28"/>
                <w:szCs w:val="28"/>
              </w:rPr>
              <w:t>Δpeople</w:t>
            </w:r>
            <w:proofErr w:type="spellEnd"/>
            <w:r w:rsidRPr="00180B59">
              <w:rPr>
                <w:rFonts w:ascii="Arial" w:hAnsi="Arial" w:cs="Arial"/>
                <w:sz w:val="28"/>
                <w:szCs w:val="28"/>
              </w:rPr>
              <w:t xml:space="preserve"> = (</w:t>
            </w:r>
            <w:r w:rsidRPr="00180B59">
              <w:rPr>
                <w:rFonts w:ascii="Arial" w:hAnsi="Arial" w:cs="Arial"/>
                <w:sz w:val="28"/>
                <w:szCs w:val="28"/>
                <w:u w:val="single"/>
              </w:rPr>
              <w:t xml:space="preserve">____ </w:t>
            </w:r>
            <w:r w:rsidRPr="00180B59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Pr="00180B59">
              <w:rPr>
                <w:rFonts w:ascii="Arial" w:hAnsi="Arial" w:cs="Arial"/>
                <w:sz w:val="28"/>
                <w:szCs w:val="28"/>
                <w:u w:val="single"/>
              </w:rPr>
              <w:t>_____</w:t>
            </w:r>
            <w:r w:rsidRPr="00180B59">
              <w:rPr>
                <w:rFonts w:ascii="Arial" w:hAnsi="Arial" w:cs="Arial"/>
                <w:sz w:val="28"/>
                <w:szCs w:val="28"/>
              </w:rPr>
              <w:t>)</w:t>
            </w:r>
          </w:p>
          <w:p w:rsidR="009915A0" w:rsidRPr="00180B59" w:rsidRDefault="009915A0" w:rsidP="00E35288">
            <w:pPr>
              <w:spacing w:after="0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80B59">
              <w:rPr>
                <w:rFonts w:ascii="Arial" w:hAnsi="Arial" w:cs="Arial"/>
                <w:sz w:val="28"/>
                <w:szCs w:val="28"/>
              </w:rPr>
              <w:t>Δpeople</w:t>
            </w:r>
            <w:proofErr w:type="spellEnd"/>
            <w:r w:rsidRPr="00180B59">
              <w:rPr>
                <w:rFonts w:ascii="Arial" w:hAnsi="Arial" w:cs="Arial"/>
                <w:sz w:val="28"/>
                <w:szCs w:val="28"/>
              </w:rPr>
              <w:t xml:space="preserve"> = </w:t>
            </w:r>
          </w:p>
          <w:p w:rsidR="009915A0" w:rsidRPr="009915A0" w:rsidRDefault="009915A0" w:rsidP="00E35288">
            <w:pPr>
              <w:spacing w:after="0"/>
              <w:rPr>
                <w:rFonts w:ascii="Arial" w:hAnsi="Arial" w:cs="Arial"/>
              </w:rPr>
            </w:pPr>
          </w:p>
        </w:tc>
      </w:tr>
    </w:tbl>
    <w:p w:rsidR="00EE3436" w:rsidRDefault="00EE3436" w:rsidP="008925CC">
      <w:pPr>
        <w:pStyle w:val="ListParagraph"/>
        <w:tabs>
          <w:tab w:val="left" w:pos="709"/>
        </w:tabs>
        <w:suppressAutoHyphens/>
        <w:spacing w:after="0" w:line="200" w:lineRule="atLeast"/>
        <w:ind w:left="360"/>
        <w:contextualSpacing w:val="0"/>
        <w:rPr>
          <w:sz w:val="24"/>
          <w:szCs w:val="24"/>
        </w:rPr>
      </w:pPr>
    </w:p>
    <w:p w:rsidR="00647D80" w:rsidRDefault="00647D80" w:rsidP="008925CC">
      <w:pPr>
        <w:pStyle w:val="ListParagraph"/>
        <w:tabs>
          <w:tab w:val="left" w:pos="709"/>
        </w:tabs>
        <w:suppressAutoHyphens/>
        <w:spacing w:after="0" w:line="200" w:lineRule="atLeast"/>
        <w:ind w:left="360"/>
        <w:contextualSpacing w:val="0"/>
        <w:rPr>
          <w:sz w:val="24"/>
          <w:szCs w:val="24"/>
        </w:rPr>
      </w:pPr>
    </w:p>
    <w:p w:rsidR="00647D80" w:rsidRDefault="00647D80" w:rsidP="008925CC">
      <w:pPr>
        <w:pStyle w:val="ListParagraph"/>
        <w:tabs>
          <w:tab w:val="left" w:pos="709"/>
        </w:tabs>
        <w:suppressAutoHyphens/>
        <w:spacing w:after="0" w:line="200" w:lineRule="atLeast"/>
        <w:ind w:left="360"/>
        <w:contextualSpacing w:val="0"/>
        <w:rPr>
          <w:sz w:val="24"/>
          <w:szCs w:val="24"/>
        </w:rPr>
      </w:pPr>
    </w:p>
    <w:p w:rsidR="00EE3436" w:rsidRDefault="00EE3436" w:rsidP="00134669">
      <w:pPr>
        <w:pStyle w:val="ListParagraph"/>
        <w:numPr>
          <w:ilvl w:val="0"/>
          <w:numId w:val="10"/>
        </w:numPr>
        <w:rPr>
          <w:noProof/>
        </w:rPr>
      </w:pPr>
      <w:r>
        <w:rPr>
          <w:noProof/>
        </w:rPr>
        <w:t>If burning 4.50 grams of propane gas gives off 12,221 calories of heat to the room,</w:t>
      </w:r>
    </w:p>
    <w:p w:rsidR="00EE3436" w:rsidRDefault="00EE3436" w:rsidP="00FE5197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t>Is the change to room air exothermic or endothermic?</w:t>
      </w:r>
    </w:p>
    <w:p w:rsidR="00647D80" w:rsidRDefault="00647D80" w:rsidP="00647D80">
      <w:pPr>
        <w:pStyle w:val="ListParagraph"/>
        <w:ind w:left="1440"/>
        <w:rPr>
          <w:noProof/>
        </w:rPr>
      </w:pPr>
    </w:p>
    <w:p w:rsidR="00EE3436" w:rsidRDefault="00EE3436" w:rsidP="00FE5197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lastRenderedPageBreak/>
        <w:t xml:space="preserve">Calculate using railroad track conversions the number of </w:t>
      </w:r>
      <w:r w:rsidR="008925CC">
        <w:rPr>
          <w:noProof/>
        </w:rPr>
        <w:t>kilo</w:t>
      </w:r>
      <w:r>
        <w:rPr>
          <w:noProof/>
        </w:rPr>
        <w:t>joules that</w:t>
      </w:r>
      <w:r w:rsidR="008925CC">
        <w:rPr>
          <w:noProof/>
        </w:rPr>
        <w:t xml:space="preserve"> would be given off by burning 6</w:t>
      </w:r>
      <w:r>
        <w:rPr>
          <w:noProof/>
        </w:rPr>
        <w:t>1.00 grams of propane.</w:t>
      </w:r>
    </w:p>
    <w:p w:rsidR="00647D80" w:rsidRDefault="00647D80" w:rsidP="00647D80">
      <w:pPr>
        <w:pStyle w:val="ListParagraph"/>
        <w:ind w:left="1440"/>
        <w:rPr>
          <w:noProof/>
        </w:rPr>
      </w:pPr>
    </w:p>
    <w:p w:rsidR="00647D80" w:rsidRDefault="00647D80" w:rsidP="00647D80">
      <w:pPr>
        <w:pStyle w:val="ListParagraph"/>
        <w:ind w:left="1440"/>
        <w:rPr>
          <w:noProof/>
        </w:rPr>
      </w:pPr>
    </w:p>
    <w:p w:rsidR="00647D80" w:rsidRDefault="00647D80" w:rsidP="00647D80">
      <w:pPr>
        <w:pStyle w:val="ListParagraph"/>
        <w:ind w:left="1440"/>
        <w:rPr>
          <w:noProof/>
        </w:rPr>
      </w:pPr>
    </w:p>
    <w:p w:rsidR="00EE3436" w:rsidRDefault="00EE3436" w:rsidP="00FE5197">
      <w:pPr>
        <w:pStyle w:val="ListParagraph"/>
        <w:numPr>
          <w:ilvl w:val="1"/>
          <w:numId w:val="3"/>
        </w:numPr>
        <w:rPr>
          <w:noProof/>
        </w:rPr>
      </w:pPr>
      <w:r>
        <w:rPr>
          <w:noProof/>
        </w:rPr>
        <w:t xml:space="preserve">Calculate using railroad track conversions the number of </w:t>
      </w:r>
      <w:r w:rsidR="00FE5197">
        <w:rPr>
          <w:noProof/>
        </w:rPr>
        <w:t>kilo</w:t>
      </w:r>
      <w:r>
        <w:rPr>
          <w:noProof/>
        </w:rPr>
        <w:t xml:space="preserve">grams of propane you would have to burn to give off  </w:t>
      </w:r>
      <w:r w:rsidR="00FE5197">
        <w:rPr>
          <w:noProof/>
        </w:rPr>
        <w:t>450. calories</w:t>
      </w:r>
    </w:p>
    <w:p w:rsidR="00647D80" w:rsidRDefault="00647D80" w:rsidP="00647D80">
      <w:pPr>
        <w:pStyle w:val="ListParagraph"/>
        <w:ind w:left="360"/>
        <w:rPr>
          <w:noProof/>
        </w:rPr>
      </w:pPr>
    </w:p>
    <w:p w:rsidR="00647D80" w:rsidRDefault="00647D80" w:rsidP="00647D80">
      <w:pPr>
        <w:pStyle w:val="ListParagraph"/>
        <w:ind w:left="360"/>
        <w:rPr>
          <w:noProof/>
        </w:rPr>
      </w:pPr>
    </w:p>
    <w:p w:rsidR="00647D80" w:rsidRDefault="00647D80" w:rsidP="00647D80">
      <w:pPr>
        <w:pStyle w:val="ListParagraph"/>
        <w:ind w:left="360"/>
        <w:rPr>
          <w:noProof/>
        </w:rPr>
      </w:pPr>
    </w:p>
    <w:p w:rsidR="00647D80" w:rsidRDefault="00647D80" w:rsidP="00647D80">
      <w:pPr>
        <w:pStyle w:val="ListParagraph"/>
        <w:ind w:left="360"/>
        <w:rPr>
          <w:noProof/>
        </w:rPr>
      </w:pPr>
    </w:p>
    <w:p w:rsidR="002546A3" w:rsidRPr="007A5DF1" w:rsidRDefault="007A5DF1" w:rsidP="00134669">
      <w:pPr>
        <w:pStyle w:val="ListParagraph"/>
        <w:numPr>
          <w:ilvl w:val="0"/>
          <w:numId w:val="10"/>
        </w:numPr>
        <w:tabs>
          <w:tab w:val="left" w:pos="709"/>
        </w:tabs>
        <w:suppressAutoHyphens/>
        <w:spacing w:after="0" w:line="200" w:lineRule="atLeast"/>
        <w:contextualSpacing w:val="0"/>
        <w:rPr>
          <w:sz w:val="24"/>
          <w:szCs w:val="24"/>
        </w:rPr>
      </w:pPr>
      <w:r w:rsidRPr="007A5DF1">
        <w:rPr>
          <w:rFonts w:cs="Arial"/>
          <w:sz w:val="18"/>
          <w:szCs w:val="18"/>
        </w:rPr>
        <w:t xml:space="preserve">Assume that a student does an experiment by adding </w:t>
      </w:r>
      <w:r w:rsidR="00E83862">
        <w:rPr>
          <w:rFonts w:cs="Arial"/>
          <w:sz w:val="18"/>
          <w:szCs w:val="18"/>
        </w:rPr>
        <w:t xml:space="preserve">52.2 grams of </w:t>
      </w:r>
      <w:r w:rsidRPr="007A5DF1">
        <w:rPr>
          <w:rFonts w:cs="Arial"/>
          <w:sz w:val="18"/>
          <w:szCs w:val="18"/>
        </w:rPr>
        <w:t xml:space="preserve">hot metal to a calorimeter of water.  The before and after temperatures of the water are shown below as is the volume of water measured by the graduated cylinder.   </w:t>
      </w:r>
      <w:r w:rsidR="00E83862">
        <w:rPr>
          <w:rFonts w:cs="Arial"/>
          <w:sz w:val="18"/>
          <w:szCs w:val="1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8"/>
        <w:gridCol w:w="5676"/>
        <w:gridCol w:w="2652"/>
      </w:tblGrid>
      <w:tr w:rsidR="00E83862" w:rsidTr="00AC2A08">
        <w:tc>
          <w:tcPr>
            <w:tcW w:w="3369" w:type="dxa"/>
          </w:tcPr>
          <w:p w:rsidR="00E83862" w:rsidRDefault="00E838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much heat entered the water?</w:t>
            </w:r>
          </w:p>
          <w:p w:rsidR="00E83862" w:rsidRDefault="00E83862">
            <w:pPr>
              <w:rPr>
                <w:sz w:val="24"/>
                <w:szCs w:val="24"/>
              </w:rPr>
            </w:pPr>
          </w:p>
          <w:p w:rsidR="00E83862" w:rsidRDefault="00E83862">
            <w:pPr>
              <w:rPr>
                <w:sz w:val="24"/>
                <w:szCs w:val="24"/>
              </w:rPr>
            </w:pPr>
          </w:p>
          <w:p w:rsidR="00E83862" w:rsidRDefault="00E83862">
            <w:pPr>
              <w:rPr>
                <w:sz w:val="24"/>
                <w:szCs w:val="24"/>
              </w:rPr>
            </w:pPr>
          </w:p>
          <w:p w:rsidR="00E83862" w:rsidRDefault="00E83862">
            <w:pPr>
              <w:rPr>
                <w:sz w:val="24"/>
                <w:szCs w:val="24"/>
              </w:rPr>
            </w:pPr>
          </w:p>
          <w:p w:rsidR="00E83862" w:rsidRDefault="00E83862">
            <w:pPr>
              <w:rPr>
                <w:sz w:val="24"/>
                <w:szCs w:val="24"/>
              </w:rPr>
            </w:pPr>
          </w:p>
          <w:p w:rsidR="00E83862" w:rsidRDefault="00E838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much heat left the metal?</w:t>
            </w:r>
          </w:p>
        </w:tc>
        <w:tc>
          <w:tcPr>
            <w:tcW w:w="3688" w:type="dxa"/>
          </w:tcPr>
          <w:p w:rsidR="00E83862" w:rsidRDefault="00E8386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6937176" wp14:editId="0174726B">
                      <wp:simplePos x="0" y="0"/>
                      <wp:positionH relativeFrom="column">
                        <wp:posOffset>729887</wp:posOffset>
                      </wp:positionH>
                      <wp:positionV relativeFrom="paragraph">
                        <wp:posOffset>1058636</wp:posOffset>
                      </wp:positionV>
                      <wp:extent cx="1289957" cy="78377"/>
                      <wp:effectExtent l="0" t="0" r="5715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9957" cy="7837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57.45pt;margin-top:83.35pt;width:101.55pt;height:6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" fillcolor="white [3212]" stroked="f" strokeweight="2pt"/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6B562F56" wp14:editId="6462E67C">
                  <wp:extent cx="3461385" cy="2569210"/>
                  <wp:effectExtent l="0" t="0" r="5715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3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385" cy="2569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E83862" w:rsidRDefault="00E838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Finally, calculate what the specific heat of the metal.</w:t>
            </w:r>
          </w:p>
        </w:tc>
      </w:tr>
    </w:tbl>
    <w:p w:rsidR="00134669" w:rsidRDefault="0090042A" w:rsidP="00647D80">
      <w:r>
        <w:rPr>
          <w:noProof/>
        </w:rPr>
        <w:drawing>
          <wp:inline distT="0" distB="0" distL="0" distR="0" wp14:anchorId="5DB64D1C" wp14:editId="35B91173">
            <wp:extent cx="6684010" cy="2090057"/>
            <wp:effectExtent l="19050" t="0" r="2540" b="0"/>
            <wp:docPr id="30" name="Picture 30" descr="img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4816" b="10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209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669" w:rsidRDefault="00134669" w:rsidP="00134669">
      <w:pPr>
        <w:pStyle w:val="ListParagraph"/>
      </w:pPr>
    </w:p>
    <w:p w:rsidR="00134669" w:rsidRDefault="00134669" w:rsidP="00134669">
      <w:pPr>
        <w:pStyle w:val="ListParagraph"/>
      </w:pPr>
    </w:p>
    <w:p w:rsidR="00FE5197" w:rsidRDefault="00503A5E" w:rsidP="00FE5197">
      <w:pPr>
        <w:pStyle w:val="ListParagraph"/>
        <w:ind w:left="360"/>
        <w:rPr>
          <w:color w:val="FFFFFF" w:themeColor="background1"/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57918" w:rsidRPr="00457918" w:rsidRDefault="00457918" w:rsidP="00FE5197">
      <w:pPr>
        <w:pStyle w:val="ListParagraph"/>
        <w:ind w:left="360"/>
        <w:rPr>
          <w:color w:val="FFFFFF" w:themeColor="background1"/>
          <w:sz w:val="24"/>
          <w:szCs w:val="24"/>
        </w:rPr>
      </w:pPr>
      <w:bookmarkStart w:id="0" w:name="_GoBack"/>
      <w:bookmarkEnd w:id="0"/>
    </w:p>
    <w:p w:rsidR="00FE5197" w:rsidRDefault="00FE5197"/>
    <w:sectPr w:rsidR="00FE5197" w:rsidSect="001A5A5C">
      <w:pgSz w:w="12240" w:h="15840"/>
      <w:pgMar w:top="630" w:right="90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MS PMincho"/>
    <w:charset w:val="80"/>
    <w:family w:val="roman"/>
    <w:pitch w:val="variable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eeSans">
    <w:panose1 w:val="00000000000000000000"/>
    <w:charset w:val="00"/>
    <w:family w:val="roman"/>
    <w:notTrueType/>
    <w:pitch w:val="default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Mateen">
    <w:altName w:val="Times New Roman"/>
    <w:charset w:val="00"/>
    <w:family w:val="auto"/>
    <w:pitch w:val="variable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2777E"/>
    <w:multiLevelType w:val="hybridMultilevel"/>
    <w:tmpl w:val="EFB8F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A616D"/>
    <w:multiLevelType w:val="hybridMultilevel"/>
    <w:tmpl w:val="3E0A651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826F34"/>
    <w:multiLevelType w:val="hybridMultilevel"/>
    <w:tmpl w:val="0DD85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072587"/>
    <w:multiLevelType w:val="hybridMultilevel"/>
    <w:tmpl w:val="A9B65B4E"/>
    <w:lvl w:ilvl="0" w:tplc="4670C3F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A2420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4B7C1D66"/>
    <w:multiLevelType w:val="hybridMultilevel"/>
    <w:tmpl w:val="E3E2E996"/>
    <w:lvl w:ilvl="0" w:tplc="0C72BF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D471F9"/>
    <w:multiLevelType w:val="hybridMultilevel"/>
    <w:tmpl w:val="3A321E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62365B"/>
    <w:multiLevelType w:val="hybridMultilevel"/>
    <w:tmpl w:val="68FCE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43124F"/>
    <w:multiLevelType w:val="hybridMultilevel"/>
    <w:tmpl w:val="61CAEC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255AE9"/>
    <w:multiLevelType w:val="hybridMultilevel"/>
    <w:tmpl w:val="C98C9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B56D95"/>
    <w:multiLevelType w:val="hybridMultilevel"/>
    <w:tmpl w:val="846A4BDC"/>
    <w:lvl w:ilvl="0" w:tplc="A93E34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63757C"/>
    <w:multiLevelType w:val="hybridMultilevel"/>
    <w:tmpl w:val="A7E226E6"/>
    <w:lvl w:ilvl="0" w:tplc="17AA2D1C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633C59"/>
    <w:multiLevelType w:val="hybridMultilevel"/>
    <w:tmpl w:val="1C5C5B5E"/>
    <w:lvl w:ilvl="0" w:tplc="5B7C0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12"/>
  </w:num>
  <w:num w:numId="8">
    <w:abstractNumId w:val="9"/>
  </w:num>
  <w:num w:numId="9">
    <w:abstractNumId w:val="11"/>
  </w:num>
  <w:num w:numId="10">
    <w:abstractNumId w:val="1"/>
  </w:num>
  <w:num w:numId="11">
    <w:abstractNumId w:val="7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3A3"/>
    <w:rsid w:val="000009AE"/>
    <w:rsid w:val="00010F64"/>
    <w:rsid w:val="000455C3"/>
    <w:rsid w:val="000F3ED7"/>
    <w:rsid w:val="00134669"/>
    <w:rsid w:val="00180B59"/>
    <w:rsid w:val="001A5A5C"/>
    <w:rsid w:val="001B0134"/>
    <w:rsid w:val="001F0F9E"/>
    <w:rsid w:val="0023369C"/>
    <w:rsid w:val="00247BE8"/>
    <w:rsid w:val="002546A3"/>
    <w:rsid w:val="0040703A"/>
    <w:rsid w:val="00457918"/>
    <w:rsid w:val="004A2E9A"/>
    <w:rsid w:val="00503A5E"/>
    <w:rsid w:val="00563BDE"/>
    <w:rsid w:val="0056592E"/>
    <w:rsid w:val="005E2A0A"/>
    <w:rsid w:val="00647D80"/>
    <w:rsid w:val="007A5DF1"/>
    <w:rsid w:val="007B10C3"/>
    <w:rsid w:val="008925CC"/>
    <w:rsid w:val="00896633"/>
    <w:rsid w:val="0090042A"/>
    <w:rsid w:val="009044B3"/>
    <w:rsid w:val="009915A0"/>
    <w:rsid w:val="009E14A6"/>
    <w:rsid w:val="00A1072C"/>
    <w:rsid w:val="00B67906"/>
    <w:rsid w:val="00C34C71"/>
    <w:rsid w:val="00CF4D91"/>
    <w:rsid w:val="00D27E34"/>
    <w:rsid w:val="00D8024B"/>
    <w:rsid w:val="00E35288"/>
    <w:rsid w:val="00E83862"/>
    <w:rsid w:val="00E94879"/>
    <w:rsid w:val="00ED33A3"/>
    <w:rsid w:val="00EE3436"/>
    <w:rsid w:val="00F008F7"/>
    <w:rsid w:val="00F420B8"/>
    <w:rsid w:val="00FE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3A3"/>
    <w:pPr>
      <w:spacing w:after="200" w:line="276" w:lineRule="auto"/>
    </w:pPr>
    <w:rPr>
      <w:rFonts w:eastAsia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46A3"/>
    <w:pPr>
      <w:ind w:left="720"/>
      <w:contextualSpacing/>
    </w:pPr>
  </w:style>
  <w:style w:type="table" w:styleId="TableGrid">
    <w:name w:val="Table Grid"/>
    <w:basedOn w:val="TableNormal"/>
    <w:uiPriority w:val="59"/>
    <w:rsid w:val="009915A0"/>
    <w:rPr>
      <w:rFonts w:ascii="Cambria" w:eastAsia="Cambria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D91"/>
    <w:rPr>
      <w:rFonts w:ascii="Tahoma" w:eastAsia="Calibri" w:hAnsi="Tahoma" w:cs="Tahoma"/>
      <w:sz w:val="16"/>
      <w:szCs w:val="16"/>
    </w:rPr>
  </w:style>
  <w:style w:type="paragraph" w:customStyle="1" w:styleId="TableContents">
    <w:name w:val="Table Contents"/>
    <w:basedOn w:val="Normal"/>
    <w:rsid w:val="00B6790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Free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3A3"/>
    <w:pPr>
      <w:spacing w:after="200" w:line="276" w:lineRule="auto"/>
    </w:pPr>
    <w:rPr>
      <w:rFonts w:eastAsia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46A3"/>
    <w:pPr>
      <w:ind w:left="720"/>
      <w:contextualSpacing/>
    </w:pPr>
  </w:style>
  <w:style w:type="table" w:styleId="TableGrid">
    <w:name w:val="Table Grid"/>
    <w:basedOn w:val="TableNormal"/>
    <w:uiPriority w:val="59"/>
    <w:rsid w:val="009915A0"/>
    <w:rPr>
      <w:rFonts w:ascii="Cambria" w:eastAsia="Cambria" w:hAnsi="Cambr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4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D91"/>
    <w:rPr>
      <w:rFonts w:ascii="Tahoma" w:eastAsia="Calibri" w:hAnsi="Tahoma" w:cs="Tahoma"/>
      <w:sz w:val="16"/>
      <w:szCs w:val="16"/>
    </w:rPr>
  </w:style>
  <w:style w:type="paragraph" w:customStyle="1" w:styleId="TableContents">
    <w:name w:val="Table Contents"/>
    <w:basedOn w:val="Normal"/>
    <w:rsid w:val="00B6790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google.com/imgres?um=1&amp;hl=en&amp;sa=X&amp;rls=com.microsoft:en-us&amp;biw=1024&amp;bih=540&amp;tbs=itp:clipart&amp;tbm=isch&amp;tbnid=RlcgG8wMZvvNuM:&amp;imgrefurl=http://djhaylow.blogspot.com/2008/07/tiger-stadium-1912-2008.html&amp;docid=2xlYze-jOuJXlM&amp;imgurl=http://i68.photobucket.com/albums/i16/haylough/TigerStadium1955-1.gif&amp;w=500&amp;h=480&amp;ei=16R0UI3TPOSIygGElYGgBA&amp;zoom=1&amp;iact=hc&amp;vpx=325&amp;vpy=2&amp;dur=4328&amp;hovh=220&amp;hovw=229&amp;tx=129&amp;ty=92&amp;sig=104454767188244038568&amp;page=1&amp;tbnh=127&amp;tbnw=135&amp;start=0&amp;ndsp=12&amp;ved=1t:429,r:2,s:0,i:14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eneste\Application%20Data\Microsoft\Templates\less_margi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AED2B-E1AB-4E03-A6E9-4B52BE3C5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less_margins</Template>
  <TotalTime>128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VASD</Company>
  <LinksUpToDate>false</LinksUpToDate>
  <CharactersWithSpaces>3735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geneste</dc:creator>
  <cp:lastModifiedBy>MMSD</cp:lastModifiedBy>
  <cp:revision>10</cp:revision>
  <cp:lastPrinted>2014-03-11T18:00:00Z</cp:lastPrinted>
  <dcterms:created xsi:type="dcterms:W3CDTF">2014-03-11T15:48:00Z</dcterms:created>
  <dcterms:modified xsi:type="dcterms:W3CDTF">2014-03-11T18:04:00Z</dcterms:modified>
</cp:coreProperties>
</file>