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5BB" w:rsidRDefault="009F74CB" w:rsidP="000715BB">
      <w:pPr>
        <w:pStyle w:val="BodyTextIndent"/>
      </w:pPr>
      <w:r>
        <w:t xml:space="preserve"> </w:t>
      </w:r>
    </w:p>
    <w:tbl>
      <w:tblPr>
        <w:tblW w:w="10043" w:type="dxa"/>
        <w:tblInd w:w="1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8"/>
        <w:gridCol w:w="1985"/>
        <w:gridCol w:w="2850"/>
      </w:tblGrid>
      <w:tr w:rsidR="00B06D8F" w:rsidTr="00ED7452">
        <w:tc>
          <w:tcPr>
            <w:tcW w:w="5208" w:type="dxa"/>
            <w:shd w:val="clear" w:color="auto" w:fill="7F7F7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6D8F" w:rsidRDefault="00466193" w:rsidP="00ED7452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Arial Black" w:hAnsi="Arial Black" w:cs="Arial"/>
                <w:i/>
                <w:sz w:val="20"/>
                <w:szCs w:val="20"/>
              </w:rPr>
            </w:pPr>
            <w:r>
              <w:rPr>
                <w:rFonts w:ascii="Arial Black" w:hAnsi="Arial Black" w:cs="Arial"/>
                <w:i/>
                <w:sz w:val="20"/>
                <w:szCs w:val="20"/>
              </w:rPr>
              <w:t>Review #</w:t>
            </w:r>
            <w:r w:rsidR="0085510F">
              <w:rPr>
                <w:rFonts w:ascii="Arial Black" w:hAnsi="Arial Black" w:cs="Arial"/>
                <w:i/>
                <w:sz w:val="20"/>
                <w:szCs w:val="20"/>
              </w:rPr>
              <w:t>2</w:t>
            </w:r>
            <w:bookmarkStart w:id="0" w:name="_GoBack"/>
            <w:bookmarkEnd w:id="0"/>
            <w:r w:rsidR="003E1DB5">
              <w:rPr>
                <w:rFonts w:ascii="Arial Black" w:hAnsi="Arial Black" w:cs="Arial"/>
                <w:i/>
                <w:sz w:val="20"/>
                <w:szCs w:val="20"/>
              </w:rPr>
              <w:t xml:space="preserve">  </w:t>
            </w:r>
          </w:p>
          <w:p w:rsidR="00B06D8F" w:rsidRPr="001E5D44" w:rsidRDefault="00B06D8F" w:rsidP="00ED7452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proofErr w:type="spellStart"/>
            <w:r w:rsidRPr="00587781">
              <w:rPr>
                <w:rFonts w:ascii="Arial Black" w:hAnsi="Arial Black" w:cs="Arial"/>
                <w:sz w:val="20"/>
                <w:szCs w:val="20"/>
              </w:rPr>
              <w:t>C</w:t>
            </w:r>
            <w:r w:rsidRPr="00587781">
              <w:rPr>
                <w:rFonts w:ascii="Franklin Gothic Heavy" w:hAnsi="Franklin Gothic Heavy" w:cs="Arial"/>
                <w:sz w:val="20"/>
                <w:szCs w:val="20"/>
              </w:rPr>
              <w:t>λ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e</w:t>
            </w:r>
            <w:r w:rsidRPr="00587781">
              <w:rPr>
                <w:rFonts w:ascii="Algerian" w:hAnsi="Algerian" w:cs="Arial"/>
                <w:sz w:val="20"/>
                <w:szCs w:val="20"/>
              </w:rPr>
              <w:t>M</w:t>
            </w:r>
            <w:r w:rsidRPr="00587781">
              <w:rPr>
                <w:rFonts w:ascii="Arial Black" w:hAnsi="Arial Black" w:cs="Arial"/>
                <w:sz w:val="20"/>
                <w:szCs w:val="20"/>
              </w:rPr>
              <w:t>is+r</w:t>
            </w:r>
            <w:r w:rsidRPr="00587781">
              <w:rPr>
                <w:rFonts w:ascii="Courier New" w:hAnsi="Courier New" w:cs="Courier New"/>
                <w:sz w:val="20"/>
                <w:szCs w:val="20"/>
              </w:rPr>
              <w:t>y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: </w:t>
            </w:r>
            <w:r w:rsidRPr="001E5D44">
              <w:rPr>
                <w:rFonts w:ascii="Courier New" w:hAnsi="Courier New" w:cs="Courier New"/>
                <w:sz w:val="20"/>
                <w:szCs w:val="20"/>
              </w:rPr>
              <w:t xml:space="preserve">http://genest.weebly.com  </w:t>
            </w:r>
            <w:r w:rsidRPr="001E5D44">
              <w:rPr>
                <w:rFonts w:ascii="Courier New" w:hAnsi="Courier New" w:cs="Courier New"/>
                <w:sz w:val="32"/>
                <w:szCs w:val="32"/>
              </w:rPr>
              <w:t xml:space="preserve">   </w:t>
            </w:r>
          </w:p>
          <w:p w:rsidR="00B06D8F" w:rsidRPr="00303AFA" w:rsidRDefault="00B06D8F" w:rsidP="00ED7452">
            <w:pPr>
              <w:pStyle w:val="Default"/>
              <w:tabs>
                <w:tab w:val="left" w:pos="2880"/>
                <w:tab w:val="left" w:pos="3060"/>
                <w:tab w:val="left" w:pos="3132"/>
              </w:tabs>
              <w:spacing w:after="72" w:line="240" w:lineRule="atLeast"/>
              <w:ind w:right="144"/>
              <w:jc w:val="center"/>
              <w:rPr>
                <w:rFonts w:ascii="Tw Cen MT Condensed Extra Bold" w:hAnsi="Tw Cen MT Condensed Extra Bold" w:cs="Courier New"/>
                <w:sz w:val="18"/>
                <w:szCs w:val="18"/>
              </w:rPr>
            </w:pPr>
            <w:r w:rsidRPr="00FD6E56">
              <w:rPr>
                <w:rFonts w:ascii="Calibri" w:hAnsi="Calibri" w:cs="Courier New"/>
                <w:sz w:val="16"/>
                <w:szCs w:val="16"/>
              </w:rPr>
              <w:t>Stop in for he</w:t>
            </w:r>
            <w:r>
              <w:rPr>
                <w:rFonts w:ascii="Calibri" w:hAnsi="Calibri" w:cs="Courier New"/>
                <w:sz w:val="16"/>
                <w:szCs w:val="16"/>
              </w:rPr>
              <w:t xml:space="preserve">lp every day at lunch and Tues </w:t>
            </w:r>
            <w:r w:rsidRPr="00FD6E56">
              <w:rPr>
                <w:rFonts w:ascii="Calibri" w:hAnsi="Calibri" w:cs="Courier New"/>
                <w:sz w:val="16"/>
                <w:szCs w:val="16"/>
              </w:rPr>
              <w:t>&amp;Thurs after school!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6D8F" w:rsidRPr="006A54B5" w:rsidRDefault="0085510F" w:rsidP="00ED7452">
            <w:pPr>
              <w:pStyle w:val="Default"/>
              <w:jc w:val="center"/>
              <w:rPr>
                <w:b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5989DE9D" wp14:editId="192E00E2">
                  <wp:extent cx="740204" cy="574564"/>
                  <wp:effectExtent l="0" t="0" r="3175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33" cy="57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6D8F" w:rsidRDefault="00B06D8F" w:rsidP="00ED7452">
            <w:pPr>
              <w:pStyle w:val="Default"/>
              <w:tabs>
                <w:tab w:val="left" w:pos="2736"/>
              </w:tabs>
              <w:spacing w:after="72" w:line="240" w:lineRule="atLeast"/>
              <w:ind w:right="144"/>
              <w:jc w:val="center"/>
            </w:pPr>
            <w:r>
              <w:rPr>
                <w:rFonts w:ascii="Arial Black" w:hAnsi="Arial Black" w:cs="Arial"/>
              </w:rPr>
              <w:t>Name_____________</w:t>
            </w:r>
          </w:p>
          <w:p w:rsidR="00B06D8F" w:rsidRDefault="00B06D8F" w:rsidP="00ED7452">
            <w:pPr>
              <w:pStyle w:val="Default"/>
              <w:jc w:val="center"/>
            </w:pPr>
            <w:r>
              <w:rPr>
                <w:rFonts w:ascii="Arial Black" w:hAnsi="Arial Black" w:cs="Arial"/>
              </w:rPr>
              <w:t>Period_____________</w:t>
            </w:r>
          </w:p>
        </w:tc>
      </w:tr>
    </w:tbl>
    <w:p w:rsidR="00CA23A6" w:rsidRDefault="009F74CB" w:rsidP="00970B58">
      <w:r>
        <w:t xml:space="preserve"> </w:t>
      </w:r>
      <w:r w:rsidR="00A356F5">
        <w:t xml:space="preserve"> </w:t>
      </w:r>
    </w:p>
    <w:tbl>
      <w:tblPr>
        <w:tblStyle w:val="TableGrid"/>
        <w:tblW w:w="10349" w:type="dxa"/>
        <w:tblInd w:w="-318" w:type="dxa"/>
        <w:tblLook w:val="04A0" w:firstRow="1" w:lastRow="0" w:firstColumn="1" w:lastColumn="0" w:noHBand="0" w:noVBand="1"/>
      </w:tblPr>
      <w:tblGrid>
        <w:gridCol w:w="1697"/>
        <w:gridCol w:w="4326"/>
        <w:gridCol w:w="4326"/>
      </w:tblGrid>
      <w:tr w:rsidR="00CA23A6" w:rsidTr="00CA23A6">
        <w:tc>
          <w:tcPr>
            <w:tcW w:w="1697" w:type="dxa"/>
            <w:vMerge w:val="restart"/>
            <w:shd w:val="clear" w:color="auto" w:fill="A6A6A6" w:themeFill="background1" w:themeFillShade="A6"/>
          </w:tcPr>
          <w:p w:rsidR="00CA23A6" w:rsidRDefault="00CA23A6" w:rsidP="00CA23A6">
            <w:pPr>
              <w:pStyle w:val="Footer"/>
              <w:numPr>
                <w:ilvl w:val="0"/>
                <w:numId w:val="13"/>
              </w:numPr>
              <w:tabs>
                <w:tab w:val="clear" w:pos="4320"/>
                <w:tab w:val="clear" w:pos="8640"/>
              </w:tabs>
              <w:ind w:left="303"/>
            </w:pPr>
            <w:r>
              <w:t xml:space="preserve">We know this energy diagram is wrong.  Show three different ways that </w:t>
            </w:r>
            <w:r w:rsidRPr="00CA23A6">
              <w:rPr>
                <w:b/>
                <w:u w:val="single"/>
              </w:rPr>
              <w:t>a single change</w:t>
            </w:r>
            <w:r>
              <w:t xml:space="preserve"> could make it correct.</w:t>
            </w:r>
          </w:p>
          <w:p w:rsidR="00CA23A6" w:rsidRDefault="00CA23A6" w:rsidP="00CA23A6">
            <w:pPr>
              <w:pStyle w:val="Footer"/>
              <w:tabs>
                <w:tab w:val="clear" w:pos="4320"/>
                <w:tab w:val="clear" w:pos="8640"/>
              </w:tabs>
              <w:ind w:left="0" w:firstLine="0"/>
            </w:pPr>
          </w:p>
        </w:tc>
        <w:tc>
          <w:tcPr>
            <w:tcW w:w="4326" w:type="dxa"/>
          </w:tcPr>
          <w:p w:rsidR="00CA23A6" w:rsidRDefault="00CA23A6" w:rsidP="00CA23A6">
            <w:pPr>
              <w:pStyle w:val="Footer"/>
              <w:tabs>
                <w:tab w:val="clear" w:pos="4320"/>
                <w:tab w:val="clear" w:pos="8640"/>
              </w:tabs>
              <w:ind w:left="0" w:firstLine="0"/>
            </w:pPr>
            <w:r>
              <w:rPr>
                <w:rFonts w:ascii="Granada" w:hAnsi="Granada" w:cs="Granada"/>
                <w:noProof/>
              </w:rPr>
              <w:drawing>
                <wp:inline distT="0" distB="0" distL="0" distR="0" wp14:anchorId="26380CCE" wp14:editId="4F4FF222">
                  <wp:extent cx="2538248" cy="1213944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anClass65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07" t="39493" r="8263" b="48124"/>
                          <a:stretch/>
                        </pic:blipFill>
                        <pic:spPr bwMode="auto">
                          <a:xfrm>
                            <a:off x="0" y="0"/>
                            <a:ext cx="2535011" cy="1212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CA23A6" w:rsidRDefault="00CA23A6" w:rsidP="00CA23A6">
            <w:pPr>
              <w:pStyle w:val="Footer"/>
              <w:tabs>
                <w:tab w:val="clear" w:pos="4320"/>
                <w:tab w:val="clear" w:pos="8640"/>
              </w:tabs>
              <w:ind w:left="0" w:firstLine="0"/>
            </w:pPr>
            <w:r w:rsidRPr="0051591B">
              <w:rPr>
                <w:rFonts w:ascii="Granada" w:hAnsi="Granada" w:cs="Granada"/>
                <w:noProof/>
              </w:rPr>
              <w:drawing>
                <wp:inline distT="0" distB="0" distL="0" distR="0" wp14:anchorId="4908F524" wp14:editId="77B14A67">
                  <wp:extent cx="2590303" cy="1230343"/>
                  <wp:effectExtent l="19050" t="0" r="497" b="0"/>
                  <wp:docPr id="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33" cy="123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3A6" w:rsidTr="00CA23A6">
        <w:tc>
          <w:tcPr>
            <w:tcW w:w="1697" w:type="dxa"/>
            <w:vMerge/>
            <w:shd w:val="clear" w:color="auto" w:fill="A6A6A6" w:themeFill="background1" w:themeFillShade="A6"/>
          </w:tcPr>
          <w:p w:rsidR="00CA23A6" w:rsidRDefault="00CA23A6" w:rsidP="00CA23A6">
            <w:pPr>
              <w:pStyle w:val="Footer"/>
              <w:tabs>
                <w:tab w:val="clear" w:pos="4320"/>
                <w:tab w:val="clear" w:pos="8640"/>
              </w:tabs>
              <w:ind w:left="0" w:firstLine="0"/>
            </w:pPr>
          </w:p>
        </w:tc>
        <w:tc>
          <w:tcPr>
            <w:tcW w:w="4326" w:type="dxa"/>
          </w:tcPr>
          <w:p w:rsidR="00CA23A6" w:rsidRDefault="00CA23A6" w:rsidP="00CA23A6">
            <w:pPr>
              <w:pStyle w:val="Footer"/>
              <w:tabs>
                <w:tab w:val="clear" w:pos="4320"/>
                <w:tab w:val="clear" w:pos="8640"/>
              </w:tabs>
              <w:ind w:left="0" w:firstLine="0"/>
            </w:pPr>
            <w:r w:rsidRPr="0051591B">
              <w:rPr>
                <w:rFonts w:ascii="Granada" w:hAnsi="Granada" w:cs="Granada"/>
                <w:noProof/>
              </w:rPr>
              <w:drawing>
                <wp:inline distT="0" distB="0" distL="0" distR="0" wp14:anchorId="12A3ECE0" wp14:editId="35C2FA8F">
                  <wp:extent cx="2590303" cy="1230343"/>
                  <wp:effectExtent l="19050" t="0" r="497" b="0"/>
                  <wp:docPr id="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33" cy="123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CA23A6" w:rsidRDefault="00CA23A6" w:rsidP="00CA23A6">
            <w:pPr>
              <w:pStyle w:val="Footer"/>
              <w:tabs>
                <w:tab w:val="clear" w:pos="4320"/>
                <w:tab w:val="clear" w:pos="8640"/>
              </w:tabs>
              <w:ind w:left="0" w:firstLine="0"/>
            </w:pPr>
            <w:r w:rsidRPr="0051591B">
              <w:rPr>
                <w:rFonts w:ascii="Granada" w:hAnsi="Granada" w:cs="Granada"/>
                <w:noProof/>
              </w:rPr>
              <w:drawing>
                <wp:inline distT="0" distB="0" distL="0" distR="0" wp14:anchorId="141307BC" wp14:editId="391C6B39">
                  <wp:extent cx="2590303" cy="1230343"/>
                  <wp:effectExtent l="19050" t="0" r="497" b="0"/>
                  <wp:docPr id="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33" cy="123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3A6" w:rsidRDefault="00CA23A6" w:rsidP="00CA23A6">
      <w:pPr>
        <w:pStyle w:val="Footer"/>
        <w:tabs>
          <w:tab w:val="clear" w:pos="4320"/>
          <w:tab w:val="clear" w:pos="8640"/>
        </w:tabs>
        <w:ind w:left="720" w:firstLine="0"/>
      </w:pPr>
    </w:p>
    <w:p w:rsidR="00CA23A6" w:rsidRPr="00CA23A6" w:rsidRDefault="00CA23A6" w:rsidP="00CA23A6">
      <w:pPr>
        <w:pStyle w:val="ListParagraph"/>
        <w:numPr>
          <w:ilvl w:val="0"/>
          <w:numId w:val="13"/>
        </w:numPr>
        <w:spacing w:after="200" w:line="276" w:lineRule="auto"/>
        <w:rPr>
          <w:b/>
        </w:rPr>
      </w:pPr>
      <w:r w:rsidRPr="00096B9F">
        <w:rPr>
          <w:b/>
        </w:rPr>
        <w:t>2 C</w:t>
      </w:r>
      <w:r w:rsidRPr="00096B9F">
        <w:rPr>
          <w:b/>
          <w:position w:val="-4"/>
        </w:rPr>
        <w:t>10</w:t>
      </w:r>
      <w:r w:rsidRPr="00096B9F">
        <w:rPr>
          <w:b/>
        </w:rPr>
        <w:t>H</w:t>
      </w:r>
      <w:r w:rsidRPr="00096B9F">
        <w:rPr>
          <w:b/>
          <w:position w:val="-4"/>
        </w:rPr>
        <w:t>22</w:t>
      </w:r>
      <w:r>
        <w:rPr>
          <w:b/>
          <w:position w:val="-4"/>
        </w:rPr>
        <w:t>(g)</w:t>
      </w:r>
      <w:r w:rsidRPr="00096B9F">
        <w:rPr>
          <w:b/>
        </w:rPr>
        <w:t xml:space="preserve"> + 31 O</w:t>
      </w:r>
      <w:r w:rsidRPr="00096B9F">
        <w:rPr>
          <w:b/>
          <w:position w:val="-4"/>
        </w:rPr>
        <w:t>2</w:t>
      </w:r>
      <w:r>
        <w:rPr>
          <w:b/>
          <w:position w:val="-4"/>
        </w:rPr>
        <w:t>(g)</w:t>
      </w:r>
      <w:r w:rsidRPr="00096B9F">
        <w:rPr>
          <w:b/>
        </w:rPr>
        <w:t xml:space="preserve"> ---&gt; 20 CO</w:t>
      </w:r>
      <w:r w:rsidRPr="00096B9F">
        <w:rPr>
          <w:b/>
          <w:position w:val="-4"/>
        </w:rPr>
        <w:t>2</w:t>
      </w:r>
      <w:r>
        <w:rPr>
          <w:b/>
          <w:position w:val="-4"/>
        </w:rPr>
        <w:t>(g)</w:t>
      </w:r>
      <w:r w:rsidRPr="00096B9F">
        <w:rPr>
          <w:b/>
        </w:rPr>
        <w:t xml:space="preserve"> + 22 H</w:t>
      </w:r>
      <w:r w:rsidRPr="00096B9F">
        <w:rPr>
          <w:b/>
          <w:position w:val="-4"/>
        </w:rPr>
        <w:t>2</w:t>
      </w:r>
      <w:r>
        <w:rPr>
          <w:b/>
        </w:rPr>
        <w:t>O(</w:t>
      </w:r>
      <w:r w:rsidR="007E6458">
        <w:rPr>
          <w:b/>
        </w:rPr>
        <w:t>g</w:t>
      </w:r>
      <w:r>
        <w:rPr>
          <w:b/>
        </w:rPr>
        <w:t>) + 13483k</w:t>
      </w:r>
      <w:r w:rsidR="00E351EB">
        <w:rPr>
          <w:b/>
        </w:rPr>
        <w:t>J</w:t>
      </w:r>
    </w:p>
    <w:p w:rsidR="007C1F86" w:rsidRDefault="007E6458" w:rsidP="00CA23A6">
      <w:pPr>
        <w:pStyle w:val="Footer"/>
        <w:tabs>
          <w:tab w:val="clear" w:pos="4320"/>
          <w:tab w:val="clear" w:pos="8640"/>
        </w:tabs>
        <w:ind w:firstLine="0"/>
      </w:pPr>
      <w:r>
        <w:t>For the reaction above, which</w:t>
      </w:r>
      <w:r w:rsidR="007C1F86">
        <w:t xml:space="preserve"> of these ratios </w:t>
      </w:r>
      <w:proofErr w:type="gramStart"/>
      <w:r w:rsidR="007C1F86">
        <w:t>are</w:t>
      </w:r>
      <w:proofErr w:type="gramEnd"/>
      <w:r w:rsidR="007C1F86">
        <w:t xml:space="preserve"> 'ONE'? In the box below each if the factor is true write True! </w:t>
      </w:r>
      <w:proofErr w:type="gramStart"/>
      <w:r w:rsidR="007C1F86">
        <w:t>if</w:t>
      </w:r>
      <w:proofErr w:type="gramEnd"/>
      <w:r w:rsidR="007C1F86">
        <w:t xml:space="preserve"> the factor is incorrect rewrite it so it isn't.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1"/>
        <w:gridCol w:w="270"/>
        <w:gridCol w:w="1440"/>
        <w:gridCol w:w="360"/>
        <w:gridCol w:w="1620"/>
        <w:gridCol w:w="360"/>
        <w:gridCol w:w="1440"/>
        <w:gridCol w:w="270"/>
        <w:gridCol w:w="1548"/>
      </w:tblGrid>
      <w:tr w:rsidR="00E351EB" w:rsidTr="006168E2">
        <w:tc>
          <w:tcPr>
            <w:tcW w:w="1548" w:type="dxa"/>
          </w:tcPr>
          <w:p w:rsidR="007C1F86" w:rsidRPr="00DF4FF8" w:rsidRDefault="007C1F86" w:rsidP="006168E2">
            <w:pPr>
              <w:rPr>
                <w:rFonts w:cs="Arial"/>
              </w:rPr>
            </w:pPr>
          </w:p>
          <w:p w:rsidR="007C1F86" w:rsidRPr="00DF4FF8" w:rsidRDefault="004F22CE" w:rsidP="00E351EB">
            <w:pPr>
              <w:ind w:left="-37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 C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position w:val="-4"/>
                      </w:rPr>
                      <m:t>10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H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position w:val="-4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 xml:space="preserve">22.4 L 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 xml:space="preserve"> C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position w:val="-4"/>
                      </w:rPr>
                      <m:t>10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H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position w:val="-4"/>
                      </w:rPr>
                      <m:t>22</m:t>
                    </m:r>
                  </m:den>
                </m:f>
              </m:oMath>
            </m:oMathPara>
          </w:p>
          <w:p w:rsidR="007C1F86" w:rsidRDefault="007C1F86" w:rsidP="006168E2">
            <w:pPr>
              <w:rPr>
                <w:rFonts w:ascii="Arial" w:hAnsi="Arial" w:cs="Arial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1440" w:type="dxa"/>
          </w:tcPr>
          <w:p w:rsidR="007C1F86" w:rsidRPr="00DF4FF8" w:rsidRDefault="007C1F86" w:rsidP="006168E2">
            <w:pPr>
              <w:rPr>
                <w:rFonts w:cs="Arial"/>
              </w:rPr>
            </w:pPr>
          </w:p>
          <w:p w:rsidR="007C1F86" w:rsidRPr="00DF4FF8" w:rsidRDefault="004F22CE" w:rsidP="00E351EB">
            <w:pPr>
              <w:ind w:left="20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Arial"/>
                          </w:rPr>
                          <m:t xml:space="preserve">22.4 moles 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</w:rPr>
                          <m:t xml:space="preserve"> gas</m:t>
                        </m:r>
                      </m:e>
                    </m:eqArr>
                  </m:num>
                  <m:den>
                    <m:r>
                      <w:rPr>
                        <w:rFonts w:ascii="Cambria Math" w:hAnsi="Cambria Math" w:cs="Arial"/>
                      </w:rPr>
                      <m:t xml:space="preserve">1 </m:t>
                    </m:r>
                    <m:r>
                      <w:rPr>
                        <w:rFonts w:ascii="Cambria Math" w:hAnsi="Cambria Math" w:cs="Arial"/>
                      </w:rPr>
                      <m:t>liter</m:t>
                    </m:r>
                    <m:r>
                      <w:rPr>
                        <w:rFonts w:ascii="Cambria Math" w:hAnsi="Cambria Math" w:cs="Arial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1620" w:type="dxa"/>
          </w:tcPr>
          <w:p w:rsidR="007C1F86" w:rsidRPr="00DF4FF8" w:rsidRDefault="004F22CE" w:rsidP="00E351EB">
            <w:pPr>
              <w:spacing w:before="120"/>
              <w:ind w:left="20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 xml:space="preserve">31 mol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</w:rPr>
                      <m:t>32 grams</m:t>
                    </m:r>
                  </m:den>
                </m:f>
              </m:oMath>
            </m:oMathPara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1440" w:type="dxa"/>
          </w:tcPr>
          <w:p w:rsidR="007C1F86" w:rsidRPr="00DF4FF8" w:rsidRDefault="007C1F86" w:rsidP="006168E2">
            <w:pPr>
              <w:rPr>
                <w:rFonts w:cs="Arial"/>
              </w:rPr>
            </w:pPr>
          </w:p>
          <w:p w:rsidR="007C1F86" w:rsidRPr="00DF4FF8" w:rsidRDefault="004F22CE" w:rsidP="00E351EB">
            <w:pPr>
              <w:ind w:left="20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 xml:space="preserve">1 </m:t>
                    </m:r>
                    <m:r>
                      <w:rPr>
                        <w:rFonts w:ascii="Cambria Math" w:hAnsi="Cambria Math" w:cs="Arial"/>
                      </w:rPr>
                      <m:t>mol H2O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 xml:space="preserve">31 mol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1548" w:type="dxa"/>
          </w:tcPr>
          <w:p w:rsidR="007C1F86" w:rsidRPr="00DF4FF8" w:rsidRDefault="007C1F86" w:rsidP="006168E2">
            <w:pPr>
              <w:rPr>
                <w:rFonts w:cs="Arial"/>
              </w:rPr>
            </w:pPr>
          </w:p>
          <w:p w:rsidR="007C1F86" w:rsidRPr="00DF4FF8" w:rsidRDefault="004F22CE" w:rsidP="00E351EB">
            <w:pPr>
              <w:ind w:left="77"/>
              <w:rPr>
                <w:rFonts w:ascii="Arial" w:hAnsi="Arial"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13485 kJ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 xml:space="preserve">1 mol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</w:tr>
      <w:tr w:rsidR="00E351EB" w:rsidTr="006168E2">
        <w:trPr>
          <w:trHeight w:val="1233"/>
        </w:trPr>
        <w:tc>
          <w:tcPr>
            <w:tcW w:w="1548" w:type="dxa"/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1440" w:type="dxa"/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1620" w:type="dxa"/>
          </w:tcPr>
          <w:p w:rsidR="007C1F86" w:rsidRPr="00D03ACB" w:rsidRDefault="007C1F86" w:rsidP="006168E2">
            <w:pPr>
              <w:rPr>
                <w:rFonts w:ascii="Calibri" w:hAnsi="Calibri" w:cs="Arial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1440" w:type="dxa"/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  <w:tc>
          <w:tcPr>
            <w:tcW w:w="1548" w:type="dxa"/>
          </w:tcPr>
          <w:p w:rsidR="007C1F86" w:rsidRPr="00DF4FF8" w:rsidRDefault="007C1F86" w:rsidP="006168E2">
            <w:pPr>
              <w:rPr>
                <w:rFonts w:cs="Arial"/>
              </w:rPr>
            </w:pPr>
          </w:p>
        </w:tc>
      </w:tr>
    </w:tbl>
    <w:p w:rsidR="00C36900" w:rsidRDefault="00C36900" w:rsidP="00C36900">
      <w:pPr>
        <w:ind w:firstLine="0"/>
      </w:pPr>
    </w:p>
    <w:p w:rsidR="00970B58" w:rsidRPr="00970B58" w:rsidRDefault="00970B58" w:rsidP="00970B58">
      <w:pPr>
        <w:pStyle w:val="ListParagraph"/>
        <w:numPr>
          <w:ilvl w:val="0"/>
          <w:numId w:val="13"/>
        </w:numPr>
        <w:rPr>
          <w:szCs w:val="24"/>
        </w:rPr>
      </w:pPr>
      <w:r>
        <w:t xml:space="preserve">Suppose </w:t>
      </w:r>
      <w:r w:rsidRPr="00286EB2">
        <w:rPr>
          <w:u w:val="single"/>
        </w:rPr>
        <w:t xml:space="preserve">2.00 L of nitrogen gas </w:t>
      </w:r>
      <w:r>
        <w:t xml:space="preserve">and </w:t>
      </w:r>
      <w:r w:rsidRPr="00286EB2">
        <w:rPr>
          <w:u w:val="single"/>
        </w:rPr>
        <w:t>5.00 L of hydrogen gas</w:t>
      </w:r>
      <w:r>
        <w:t xml:space="preserve"> are mixed and reacted to form ammonia (NH</w:t>
      </w:r>
      <w:r w:rsidRPr="00286EB2">
        <w:rPr>
          <w:vertAlign w:val="subscript"/>
        </w:rPr>
        <w:t>3</w:t>
      </w:r>
      <w:r>
        <w:t xml:space="preserve">).  Calculate the grams of ammonia produced when this reaction runs to completion.  </w:t>
      </w:r>
    </w:p>
    <w:p w:rsidR="00970B58" w:rsidRDefault="00970B58" w:rsidP="00970B58">
      <w:pPr>
        <w:pStyle w:val="ListParagraph"/>
        <w:ind w:firstLine="0"/>
        <w:rPr>
          <w:szCs w:val="24"/>
        </w:rPr>
      </w:pPr>
    </w:p>
    <w:p w:rsidR="00970B58" w:rsidRPr="00286EB2" w:rsidRDefault="00970B58" w:rsidP="00970B58">
      <w:pPr>
        <w:pStyle w:val="ListParagraph"/>
        <w:ind w:firstLine="0"/>
        <w:rPr>
          <w:szCs w:val="24"/>
        </w:rPr>
      </w:pPr>
    </w:p>
    <w:p w:rsidR="00970B58" w:rsidRDefault="00970B58" w:rsidP="00970B58">
      <w:pPr>
        <w:pStyle w:val="ListParagraph"/>
        <w:numPr>
          <w:ilvl w:val="0"/>
          <w:numId w:val="13"/>
        </w:numPr>
      </w:pPr>
      <w:r>
        <w:t>How many molecules are in 22.4 liters of steam?</w:t>
      </w:r>
    </w:p>
    <w:p w:rsidR="00970B58" w:rsidRDefault="00970B58" w:rsidP="00970B58">
      <w:pPr>
        <w:pStyle w:val="ListParagraph"/>
        <w:ind w:firstLine="0"/>
      </w:pPr>
    </w:p>
    <w:p w:rsidR="00C36900" w:rsidRDefault="00C36900" w:rsidP="00A43FAA"/>
    <w:p w:rsidR="00970B58" w:rsidRPr="002426CD" w:rsidRDefault="00970B58" w:rsidP="00970B58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2426CD">
        <w:rPr>
          <w:rFonts w:ascii="Estrangelo Edessa" w:hAnsi="Estrangelo Edessa" w:cs="Estrangelo Edessa"/>
          <w:sz w:val="22"/>
          <w:szCs w:val="22"/>
        </w:rPr>
        <w:t>What is the molarity of solution made by dissolving 0.740 moles of NH</w:t>
      </w:r>
      <w:r w:rsidRPr="002426CD">
        <w:rPr>
          <w:rFonts w:ascii="Estrangelo Edessa" w:hAnsi="Estrangelo Edessa" w:cs="Estrangelo Edessa"/>
          <w:sz w:val="22"/>
          <w:szCs w:val="22"/>
          <w:vertAlign w:val="subscript"/>
        </w:rPr>
        <w:t>4</w:t>
      </w:r>
      <w:r w:rsidRPr="002426CD">
        <w:rPr>
          <w:rFonts w:ascii="Estrangelo Edessa" w:hAnsi="Estrangelo Edessa" w:cs="Estrangelo Edessa"/>
          <w:sz w:val="22"/>
          <w:szCs w:val="22"/>
        </w:rPr>
        <w:t xml:space="preserve">Br in enough water to make </w:t>
      </w:r>
      <w:proofErr w:type="gramStart"/>
      <w:r w:rsidRPr="002426CD">
        <w:rPr>
          <w:rFonts w:ascii="Estrangelo Edessa" w:hAnsi="Estrangelo Edessa" w:cs="Estrangelo Edessa"/>
          <w:sz w:val="22"/>
          <w:szCs w:val="22"/>
        </w:rPr>
        <w:t>840.</w:t>
      </w:r>
      <w:proofErr w:type="gramEnd"/>
      <w:r w:rsidRPr="002426CD">
        <w:rPr>
          <w:rFonts w:ascii="Estrangelo Edessa" w:hAnsi="Estrangelo Edessa" w:cs="Estrangelo Edessa"/>
          <w:sz w:val="22"/>
          <w:szCs w:val="22"/>
        </w:rPr>
        <w:t xml:space="preserve"> </w:t>
      </w:r>
      <w:proofErr w:type="gramStart"/>
      <w:r w:rsidRPr="002426CD">
        <w:rPr>
          <w:rFonts w:ascii="Estrangelo Edessa" w:hAnsi="Estrangelo Edessa" w:cs="Estrangelo Edessa"/>
          <w:sz w:val="22"/>
          <w:szCs w:val="22"/>
        </w:rPr>
        <w:t>mL</w:t>
      </w:r>
      <w:proofErr w:type="gramEnd"/>
      <w:r w:rsidRPr="002426CD">
        <w:rPr>
          <w:rFonts w:ascii="Estrangelo Edessa" w:hAnsi="Estrangelo Edessa" w:cs="Estrangelo Edessa"/>
          <w:sz w:val="22"/>
          <w:szCs w:val="22"/>
        </w:rPr>
        <w:t xml:space="preserve"> of solution?</w:t>
      </w:r>
    </w:p>
    <w:p w:rsidR="00970B58" w:rsidRDefault="00970B58" w:rsidP="00A43FAA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7"/>
        <w:gridCol w:w="3449"/>
      </w:tblGrid>
      <w:tr w:rsidR="002C1C81" w:rsidTr="00A60D64">
        <w:tc>
          <w:tcPr>
            <w:tcW w:w="57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1C81" w:rsidRDefault="002C1C81" w:rsidP="002C1C81">
            <w:pPr>
              <w:pStyle w:val="ListParagraph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0E94EE06" wp14:editId="027C03F8">
                  <wp:extent cx="781050" cy="35095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11" cy="34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534B">
              <w:rPr>
                <w:noProof/>
              </w:rPr>
              <w:t xml:space="preserve"> </w:t>
            </w:r>
            <w:r w:rsidR="0002534B">
              <w:rPr>
                <w:noProof/>
              </w:rPr>
              <w:drawing>
                <wp:inline distT="0" distB="0" distL="0" distR="0" wp14:anchorId="6AB105E0" wp14:editId="243B58D7">
                  <wp:extent cx="638175" cy="5105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8" cy="51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34B" w:rsidRDefault="0002534B" w:rsidP="00A60D64">
            <w:pPr>
              <w:pStyle w:val="ListParagraph"/>
              <w:numPr>
                <w:ilvl w:val="0"/>
                <w:numId w:val="13"/>
              </w:numPr>
              <w:ind w:left="303"/>
            </w:pPr>
            <w:r>
              <w:t>What type of substance is each?</w:t>
            </w:r>
          </w:p>
          <w:p w:rsidR="002C1C81" w:rsidRDefault="0002534B" w:rsidP="00A60D64">
            <w:pPr>
              <w:pStyle w:val="ListParagraph"/>
              <w:ind w:left="113" w:firstLine="0"/>
            </w:pPr>
            <w:r>
              <w:t>Na</w:t>
            </w:r>
            <w:r w:rsidRPr="0002534B">
              <w:rPr>
                <w:vertAlign w:val="subscript"/>
              </w:rPr>
              <w:t>2</w:t>
            </w:r>
            <w:r>
              <w:t>CO</w:t>
            </w:r>
            <w:r w:rsidRPr="0002534B">
              <w:rPr>
                <w:vertAlign w:val="subscript"/>
              </w:rPr>
              <w:t>3</w:t>
            </w:r>
            <w:r>
              <w:t xml:space="preserve"> is ( ionic / molecular )</w:t>
            </w:r>
          </w:p>
          <w:p w:rsidR="0002534B" w:rsidRDefault="0002534B" w:rsidP="00A60D64">
            <w:pPr>
              <w:pStyle w:val="ListParagraph"/>
              <w:ind w:left="113" w:firstLine="0"/>
            </w:pPr>
            <w:r>
              <w:t>N</w:t>
            </w:r>
            <w:r>
              <w:t>H</w:t>
            </w:r>
            <w:r w:rsidRPr="0002534B">
              <w:rPr>
                <w:vertAlign w:val="subscript"/>
              </w:rPr>
              <w:t>3</w:t>
            </w:r>
            <w:r>
              <w:t xml:space="preserve"> is ( ionic / molecular )</w:t>
            </w:r>
          </w:p>
          <w:p w:rsidR="0002534B" w:rsidRDefault="00E143A3" w:rsidP="00A60D64">
            <w:pPr>
              <w:pStyle w:val="ListParagraph"/>
              <w:ind w:left="113" w:firstLine="0"/>
            </w:pPr>
            <w:r>
              <w:t xml:space="preserve">a)  </w:t>
            </w:r>
            <w:r w:rsidR="0002534B">
              <w:t>In the box, draw what two molecules of NH</w:t>
            </w:r>
            <w:r w:rsidR="0002534B" w:rsidRPr="0002534B">
              <w:rPr>
                <w:vertAlign w:val="subscript"/>
              </w:rPr>
              <w:t>3</w:t>
            </w:r>
            <w:r w:rsidR="0002534B">
              <w:t xml:space="preserve"> would look like dissolved in some water molecules. </w:t>
            </w:r>
          </w:p>
          <w:p w:rsidR="00E143A3" w:rsidRDefault="00E143A3" w:rsidP="00A60D64">
            <w:pPr>
              <w:pStyle w:val="ListParagraph"/>
              <w:ind w:left="113" w:firstLine="0"/>
            </w:pPr>
          </w:p>
          <w:p w:rsidR="00E143A3" w:rsidRDefault="00E143A3" w:rsidP="00A60D64">
            <w:pPr>
              <w:pStyle w:val="ListParagraph"/>
              <w:ind w:left="113" w:firstLine="0"/>
            </w:pPr>
            <w:r>
              <w:t>b) Draw two equations, including charges and phase subscripts, for each of these two substances above dissolving.</w:t>
            </w:r>
          </w:p>
          <w:p w:rsidR="00E143A3" w:rsidRDefault="00E143A3" w:rsidP="00A60D64">
            <w:pPr>
              <w:pStyle w:val="ListParagraph"/>
              <w:ind w:left="113" w:firstLine="0"/>
            </w:pPr>
            <w:r>
              <w:t>( for example, A</w:t>
            </w:r>
            <w:r w:rsidRPr="00E143A3">
              <w:rPr>
                <w:vertAlign w:val="subscript"/>
              </w:rPr>
              <w:t>(L)</w:t>
            </w:r>
            <w:r>
              <w:t xml:space="preserve"> -&gt; B</w:t>
            </w:r>
            <w:r w:rsidRPr="00E143A3">
              <w:rPr>
                <w:vertAlign w:val="subscript"/>
              </w:rPr>
              <w:t>(</w:t>
            </w:r>
            <w:proofErr w:type="spellStart"/>
            <w:r w:rsidRPr="00E143A3">
              <w:rPr>
                <w:vertAlign w:val="subscript"/>
              </w:rPr>
              <w:t>aq</w:t>
            </w:r>
            <w:proofErr w:type="spellEnd"/>
            <w:r w:rsidRPr="00E143A3">
              <w:rPr>
                <w:vertAlign w:val="subscript"/>
              </w:rPr>
              <w:t>)</w:t>
            </w:r>
            <w:r>
              <w:t xml:space="preserve"> )</w:t>
            </w:r>
          </w:p>
          <w:p w:rsidR="002C1C81" w:rsidRDefault="002C1C81" w:rsidP="0002534B">
            <w:pPr>
              <w:pStyle w:val="ListParagraph"/>
              <w:ind w:left="1080" w:firstLine="0"/>
            </w:pPr>
          </w:p>
        </w:tc>
        <w:tc>
          <w:tcPr>
            <w:tcW w:w="3449" w:type="dxa"/>
            <w:tcBorders>
              <w:left w:val="single" w:sz="4" w:space="0" w:color="auto"/>
            </w:tcBorders>
          </w:tcPr>
          <w:p w:rsidR="002C1C81" w:rsidRDefault="002C1C81" w:rsidP="002C1C81">
            <w:pPr>
              <w:pStyle w:val="ListParagraph"/>
              <w:ind w:left="0" w:firstLine="0"/>
            </w:pPr>
          </w:p>
        </w:tc>
      </w:tr>
    </w:tbl>
    <w:p w:rsidR="002C1C81" w:rsidRDefault="002C1C81" w:rsidP="002C1C81">
      <w:pPr>
        <w:pStyle w:val="ListParagraph"/>
        <w:ind w:firstLine="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6000"/>
      </w:tblGrid>
      <w:tr w:rsidR="00B764F6" w:rsidTr="00B764F6">
        <w:tc>
          <w:tcPr>
            <w:tcW w:w="3216" w:type="dxa"/>
            <w:vAlign w:val="center"/>
          </w:tcPr>
          <w:p w:rsidR="00B764F6" w:rsidRDefault="00B764F6" w:rsidP="00970B58">
            <w:pPr>
              <w:pStyle w:val="ListParagraph"/>
              <w:numPr>
                <w:ilvl w:val="0"/>
                <w:numId w:val="13"/>
              </w:numPr>
              <w:jc w:val="right"/>
            </w:pPr>
            <w:r>
              <w:t>Which end of H</w:t>
            </w:r>
            <w:r w:rsidRPr="00B764F6">
              <w:rPr>
                <w:vertAlign w:val="subscript"/>
              </w:rPr>
              <w:t>2</w:t>
            </w:r>
            <w:r>
              <w:t xml:space="preserve">O has which electrical charge?  </w:t>
            </w:r>
            <w:r w:rsidRPr="00B764F6">
              <w:rPr>
                <w:u w:val="single"/>
              </w:rPr>
              <w:t>Circle</w:t>
            </w:r>
            <w:r>
              <w:t xml:space="preserve"> a correct choice in each parenthetical pair.</w:t>
            </w:r>
          </w:p>
        </w:tc>
        <w:tc>
          <w:tcPr>
            <w:tcW w:w="6000" w:type="dxa"/>
          </w:tcPr>
          <w:p w:rsidR="00B764F6" w:rsidRDefault="00B764F6" w:rsidP="00B764F6">
            <w:pPr>
              <w:pStyle w:val="ListParagraph"/>
              <w:ind w:left="0" w:firstLine="0"/>
            </w:pPr>
            <w:r>
              <w:rPr>
                <w:noProof/>
              </w:rPr>
              <w:drawing>
                <wp:inline distT="0" distB="0" distL="0" distR="0" wp14:anchorId="710468BF" wp14:editId="513354C8">
                  <wp:extent cx="1818640" cy="1419713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23" cy="142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4F6" w:rsidRDefault="00B764F6" w:rsidP="00B764F6">
      <w:pPr>
        <w:pStyle w:val="ListParagraph"/>
        <w:ind w:firstLine="0"/>
      </w:pPr>
    </w:p>
    <w:p w:rsidR="00A43FAA" w:rsidRPr="00970B58" w:rsidRDefault="002C290A" w:rsidP="00970B58">
      <w:pPr>
        <w:pStyle w:val="ListParagraph"/>
        <w:numPr>
          <w:ilvl w:val="0"/>
          <w:numId w:val="13"/>
        </w:numPr>
        <w:rPr>
          <w:rFonts w:ascii="Times New Roman" w:eastAsia="MS Mincho" w:hAnsi="Times New Roman"/>
          <w:b/>
          <w:sz w:val="20"/>
        </w:rPr>
      </w:pPr>
      <w:r>
        <w:rPr>
          <w:rFonts w:ascii="Times New Roman" w:eastAsia="MS Mincho" w:hAnsi="Times New Roman"/>
          <w:sz w:val="20"/>
        </w:rPr>
        <w:t>Write an Energy Trace Diagram (</w:t>
      </w:r>
      <w:proofErr w:type="spellStart"/>
      <w:r>
        <w:rPr>
          <w:rFonts w:ascii="Times New Roman" w:eastAsia="MS Mincho" w:hAnsi="Times New Roman"/>
          <w:sz w:val="20"/>
        </w:rPr>
        <w:t>LoL</w:t>
      </w:r>
      <w:proofErr w:type="spellEnd"/>
      <w:r>
        <w:rPr>
          <w:rFonts w:ascii="Times New Roman" w:eastAsia="MS Mincho" w:hAnsi="Times New Roman"/>
          <w:sz w:val="20"/>
        </w:rPr>
        <w:t xml:space="preserve"> diagram</w:t>
      </w:r>
      <w:proofErr w:type="gramStart"/>
      <w:r>
        <w:rPr>
          <w:rFonts w:ascii="Times New Roman" w:eastAsia="MS Mincho" w:hAnsi="Times New Roman"/>
          <w:sz w:val="20"/>
        </w:rPr>
        <w:t>)  for</w:t>
      </w:r>
      <w:proofErr w:type="gramEnd"/>
      <w:r>
        <w:rPr>
          <w:rFonts w:ascii="Times New Roman" w:eastAsia="MS Mincho" w:hAnsi="Times New Roman"/>
          <w:sz w:val="20"/>
        </w:rPr>
        <w:t xml:space="preserve"> the water in a wet t-shirt that is sitting on a clothesline.</w:t>
      </w: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Pr="002C290A" w:rsidRDefault="00970B58" w:rsidP="00970B58">
      <w:pPr>
        <w:pStyle w:val="ListParagraph"/>
        <w:ind w:firstLine="0"/>
        <w:rPr>
          <w:rFonts w:ascii="Times New Roman" w:eastAsia="MS Mincho" w:hAnsi="Times New Roman"/>
          <w:b/>
          <w:sz w:val="20"/>
        </w:rPr>
      </w:pPr>
    </w:p>
    <w:p w:rsidR="002C290A" w:rsidRPr="00970B58" w:rsidRDefault="002C290A" w:rsidP="00970B58">
      <w:pPr>
        <w:pStyle w:val="ListParagraph"/>
        <w:numPr>
          <w:ilvl w:val="0"/>
          <w:numId w:val="13"/>
        </w:numPr>
        <w:rPr>
          <w:rFonts w:ascii="Times New Roman" w:eastAsia="MS Mincho" w:hAnsi="Times New Roman"/>
          <w:b/>
          <w:sz w:val="20"/>
        </w:rPr>
      </w:pPr>
      <w:r>
        <w:rPr>
          <w:rFonts w:ascii="Times New Roman" w:eastAsia="MS Mincho" w:hAnsi="Times New Roman"/>
          <w:sz w:val="20"/>
        </w:rPr>
        <w:t xml:space="preserve">The center of Jupiter is believed to have such a high pressure that substances get compressed to very small volumes and change phase.  Consider a burp from a cow being taken down to near the middle of Jupiter, where it changes to a solid substance under the extreme pressure.  </w:t>
      </w:r>
      <w:r w:rsidRPr="002C290A">
        <w:rPr>
          <w:rFonts w:ascii="Times New Roman" w:eastAsia="MS Mincho" w:hAnsi="Times New Roman"/>
          <w:sz w:val="20"/>
        </w:rPr>
        <w:t>Write an Energy Trace Diagram (</w:t>
      </w:r>
      <w:proofErr w:type="spellStart"/>
      <w:r w:rsidRPr="002C290A">
        <w:rPr>
          <w:rFonts w:ascii="Times New Roman" w:eastAsia="MS Mincho" w:hAnsi="Times New Roman"/>
          <w:sz w:val="20"/>
        </w:rPr>
        <w:t>LoL</w:t>
      </w:r>
      <w:proofErr w:type="spellEnd"/>
      <w:r w:rsidRPr="002C290A">
        <w:rPr>
          <w:rFonts w:ascii="Times New Roman" w:eastAsia="MS Mincho" w:hAnsi="Times New Roman"/>
          <w:sz w:val="20"/>
        </w:rPr>
        <w:t xml:space="preserve"> diagram</w:t>
      </w:r>
      <w:proofErr w:type="gramStart"/>
      <w:r w:rsidRPr="002C290A">
        <w:rPr>
          <w:rFonts w:ascii="Times New Roman" w:eastAsia="MS Mincho" w:hAnsi="Times New Roman"/>
          <w:sz w:val="20"/>
        </w:rPr>
        <w:t>)  for</w:t>
      </w:r>
      <w:proofErr w:type="gramEnd"/>
      <w:r w:rsidRPr="002C290A">
        <w:rPr>
          <w:rFonts w:ascii="Times New Roman" w:eastAsia="MS Mincho" w:hAnsi="Times New Roman"/>
          <w:sz w:val="20"/>
        </w:rPr>
        <w:t xml:space="preserve"> </w:t>
      </w:r>
      <w:r>
        <w:rPr>
          <w:rFonts w:ascii="Times New Roman" w:eastAsia="MS Mincho" w:hAnsi="Times New Roman"/>
          <w:sz w:val="20"/>
        </w:rPr>
        <w:t xml:space="preserve">this.  </w:t>
      </w: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Pr="002C290A" w:rsidRDefault="00970B58" w:rsidP="00970B58">
      <w:pPr>
        <w:pStyle w:val="ListParagraph"/>
        <w:ind w:firstLine="0"/>
        <w:rPr>
          <w:rFonts w:ascii="Times New Roman" w:eastAsia="MS Mincho" w:hAnsi="Times New Roman"/>
          <w:b/>
          <w:sz w:val="20"/>
        </w:rPr>
      </w:pPr>
    </w:p>
    <w:p w:rsidR="002C290A" w:rsidRPr="00970B58" w:rsidRDefault="002C290A" w:rsidP="00970B58">
      <w:pPr>
        <w:pStyle w:val="ListParagraph"/>
        <w:numPr>
          <w:ilvl w:val="0"/>
          <w:numId w:val="13"/>
        </w:numPr>
        <w:rPr>
          <w:rFonts w:ascii="Times New Roman" w:eastAsia="MS Mincho" w:hAnsi="Times New Roman"/>
          <w:b/>
          <w:sz w:val="20"/>
        </w:rPr>
      </w:pPr>
      <w:r>
        <w:rPr>
          <w:rFonts w:ascii="Times New Roman" w:eastAsia="MS Mincho" w:hAnsi="Times New Roman"/>
          <w:sz w:val="20"/>
        </w:rPr>
        <w:t>Write an Energy Trace Diagram (</w:t>
      </w:r>
      <w:proofErr w:type="spellStart"/>
      <w:r>
        <w:rPr>
          <w:rFonts w:ascii="Times New Roman" w:eastAsia="MS Mincho" w:hAnsi="Times New Roman"/>
          <w:sz w:val="20"/>
        </w:rPr>
        <w:t>LoL</w:t>
      </w:r>
      <w:proofErr w:type="spellEnd"/>
      <w:r>
        <w:rPr>
          <w:rFonts w:ascii="Times New Roman" w:eastAsia="MS Mincho" w:hAnsi="Times New Roman"/>
          <w:sz w:val="20"/>
        </w:rPr>
        <w:t xml:space="preserve"> diagram</w:t>
      </w:r>
      <w:proofErr w:type="gramStart"/>
      <w:r>
        <w:rPr>
          <w:rFonts w:ascii="Times New Roman" w:eastAsia="MS Mincho" w:hAnsi="Times New Roman"/>
          <w:sz w:val="20"/>
        </w:rPr>
        <w:t>)  for</w:t>
      </w:r>
      <w:proofErr w:type="gramEnd"/>
      <w:r>
        <w:rPr>
          <w:rFonts w:ascii="Times New Roman" w:eastAsia="MS Mincho" w:hAnsi="Times New Roman"/>
          <w:sz w:val="20"/>
        </w:rPr>
        <w:t xml:space="preserve"> flour igniting in a candle flame.</w:t>
      </w: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Pr="002C290A" w:rsidRDefault="00970B58" w:rsidP="00970B58">
      <w:pPr>
        <w:pStyle w:val="ListParagraph"/>
        <w:ind w:firstLine="0"/>
        <w:rPr>
          <w:rFonts w:ascii="Times New Roman" w:eastAsia="MS Mincho" w:hAnsi="Times New Roman"/>
          <w:b/>
          <w:sz w:val="20"/>
        </w:rPr>
      </w:pPr>
    </w:p>
    <w:p w:rsidR="002C290A" w:rsidRPr="00970B58" w:rsidRDefault="002C290A" w:rsidP="00970B58">
      <w:pPr>
        <w:pStyle w:val="ListParagraph"/>
        <w:numPr>
          <w:ilvl w:val="0"/>
          <w:numId w:val="13"/>
        </w:numPr>
        <w:rPr>
          <w:rFonts w:ascii="Times New Roman" w:eastAsia="MS Mincho" w:hAnsi="Times New Roman"/>
          <w:b/>
          <w:sz w:val="20"/>
        </w:rPr>
      </w:pPr>
      <w:r>
        <w:rPr>
          <w:rFonts w:ascii="Times New Roman" w:eastAsia="MS Mincho" w:hAnsi="Times New Roman"/>
          <w:sz w:val="20"/>
        </w:rPr>
        <w:t>Write an Energy Trace Diagram (</w:t>
      </w:r>
      <w:proofErr w:type="spellStart"/>
      <w:r>
        <w:rPr>
          <w:rFonts w:ascii="Times New Roman" w:eastAsia="MS Mincho" w:hAnsi="Times New Roman"/>
          <w:sz w:val="20"/>
        </w:rPr>
        <w:t>LoL</w:t>
      </w:r>
      <w:proofErr w:type="spellEnd"/>
      <w:r>
        <w:rPr>
          <w:rFonts w:ascii="Times New Roman" w:eastAsia="MS Mincho" w:hAnsi="Times New Roman"/>
          <w:sz w:val="20"/>
        </w:rPr>
        <w:t xml:space="preserve"> diagram</w:t>
      </w:r>
      <w:proofErr w:type="gramStart"/>
      <w:r>
        <w:rPr>
          <w:rFonts w:ascii="Times New Roman" w:eastAsia="MS Mincho" w:hAnsi="Times New Roman"/>
          <w:sz w:val="20"/>
        </w:rPr>
        <w:t>)  for</w:t>
      </w:r>
      <w:proofErr w:type="gramEnd"/>
      <w:r>
        <w:rPr>
          <w:rFonts w:ascii="Times New Roman" w:eastAsia="MS Mincho" w:hAnsi="Times New Roman"/>
          <w:sz w:val="20"/>
        </w:rPr>
        <w:t xml:space="preserve"> a can of beans on a stove, sealed, being heated until it explodes.</w:t>
      </w: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Default="00970B58" w:rsidP="00970B58">
      <w:pPr>
        <w:pStyle w:val="ListParagraph"/>
        <w:ind w:firstLine="0"/>
        <w:rPr>
          <w:rFonts w:ascii="Times New Roman" w:eastAsia="MS Mincho" w:hAnsi="Times New Roman"/>
          <w:sz w:val="20"/>
        </w:rPr>
      </w:pPr>
    </w:p>
    <w:p w:rsidR="00970B58" w:rsidRPr="002C290A" w:rsidRDefault="00970B58" w:rsidP="00970B58">
      <w:pPr>
        <w:pStyle w:val="ListParagraph"/>
        <w:ind w:firstLine="0"/>
        <w:rPr>
          <w:rFonts w:ascii="Times New Roman" w:eastAsia="MS Mincho" w:hAnsi="Times New Roman"/>
          <w:b/>
          <w:sz w:val="20"/>
        </w:rPr>
      </w:pPr>
    </w:p>
    <w:p w:rsidR="002C290A" w:rsidRPr="00970B58" w:rsidRDefault="002C290A" w:rsidP="00A60D64">
      <w:pPr>
        <w:pStyle w:val="ListParagraph"/>
        <w:numPr>
          <w:ilvl w:val="0"/>
          <w:numId w:val="13"/>
        </w:numPr>
        <w:ind w:firstLine="0"/>
        <w:rPr>
          <w:rFonts w:ascii="Times New Roman" w:eastAsia="MS Mincho" w:hAnsi="Times New Roman"/>
          <w:b/>
          <w:sz w:val="20"/>
        </w:rPr>
      </w:pPr>
      <w:r w:rsidRPr="00A60D64">
        <w:rPr>
          <w:rFonts w:ascii="Times New Roman" w:eastAsia="MS Mincho" w:hAnsi="Times New Roman"/>
          <w:sz w:val="20"/>
        </w:rPr>
        <w:t>Write an Energy Trace Diagram (</w:t>
      </w:r>
      <w:proofErr w:type="spellStart"/>
      <w:r w:rsidRPr="00A60D64">
        <w:rPr>
          <w:rFonts w:ascii="Times New Roman" w:eastAsia="MS Mincho" w:hAnsi="Times New Roman"/>
          <w:sz w:val="20"/>
        </w:rPr>
        <w:t>LoL</w:t>
      </w:r>
      <w:proofErr w:type="spellEnd"/>
      <w:r w:rsidRPr="00A60D64">
        <w:rPr>
          <w:rFonts w:ascii="Times New Roman" w:eastAsia="MS Mincho" w:hAnsi="Times New Roman"/>
          <w:sz w:val="20"/>
        </w:rPr>
        <w:t xml:space="preserve"> diagram</w:t>
      </w:r>
      <w:proofErr w:type="gramStart"/>
      <w:r w:rsidRPr="00A60D64">
        <w:rPr>
          <w:rFonts w:ascii="Times New Roman" w:eastAsia="MS Mincho" w:hAnsi="Times New Roman"/>
          <w:sz w:val="20"/>
        </w:rPr>
        <w:t>)  for</w:t>
      </w:r>
      <w:proofErr w:type="gramEnd"/>
      <w:r w:rsidRPr="00A60D64">
        <w:rPr>
          <w:rFonts w:ascii="Times New Roman" w:eastAsia="MS Mincho" w:hAnsi="Times New Roman"/>
          <w:sz w:val="20"/>
        </w:rPr>
        <w:t xml:space="preserve"> a stick of dynamite going off.</w:t>
      </w:r>
    </w:p>
    <w:sectPr w:rsidR="002C290A" w:rsidRPr="00970B58" w:rsidSect="001234AA">
      <w:type w:val="continuous"/>
      <w:pgSz w:w="12240" w:h="15840"/>
      <w:pgMar w:top="720" w:right="1080" w:bottom="115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622" w:rsidRDefault="001A5622">
      <w:r>
        <w:separator/>
      </w:r>
    </w:p>
  </w:endnote>
  <w:endnote w:type="continuationSeparator" w:id="0">
    <w:p w:rsidR="001A5622" w:rsidRDefault="001A5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Century Schlbk">
    <w:altName w:val="Century School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Granada">
    <w:altName w:val="Times New Roman"/>
    <w:charset w:val="00"/>
    <w:family w:val="auto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622" w:rsidRDefault="001A5622">
      <w:r>
        <w:separator/>
      </w:r>
    </w:p>
  </w:footnote>
  <w:footnote w:type="continuationSeparator" w:id="0">
    <w:p w:rsidR="001A5622" w:rsidRDefault="001A5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E414D"/>
    <w:multiLevelType w:val="hybridMultilevel"/>
    <w:tmpl w:val="DE145C5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EC6FF8"/>
    <w:multiLevelType w:val="hybridMultilevel"/>
    <w:tmpl w:val="90B630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D4778"/>
    <w:multiLevelType w:val="hybridMultilevel"/>
    <w:tmpl w:val="24BED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81C6B"/>
    <w:multiLevelType w:val="hybridMultilevel"/>
    <w:tmpl w:val="1ABCE2E0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4">
    <w:nsid w:val="1D4A64B3"/>
    <w:multiLevelType w:val="hybridMultilevel"/>
    <w:tmpl w:val="09961D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4D152C"/>
    <w:multiLevelType w:val="hybridMultilevel"/>
    <w:tmpl w:val="8A288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911BC"/>
    <w:multiLevelType w:val="hybridMultilevel"/>
    <w:tmpl w:val="04162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7495E"/>
    <w:multiLevelType w:val="hybridMultilevel"/>
    <w:tmpl w:val="D12C21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251015"/>
    <w:multiLevelType w:val="hybridMultilevel"/>
    <w:tmpl w:val="6ED080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ADF6559"/>
    <w:multiLevelType w:val="hybridMultilevel"/>
    <w:tmpl w:val="00726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5237F"/>
    <w:multiLevelType w:val="hybridMultilevel"/>
    <w:tmpl w:val="0BA40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094813"/>
    <w:multiLevelType w:val="hybridMultilevel"/>
    <w:tmpl w:val="E5FCA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62E85"/>
    <w:multiLevelType w:val="hybridMultilevel"/>
    <w:tmpl w:val="95DA4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9E26FB"/>
    <w:multiLevelType w:val="hybridMultilevel"/>
    <w:tmpl w:val="0D666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1B3C86"/>
    <w:multiLevelType w:val="hybridMultilevel"/>
    <w:tmpl w:val="F1109454"/>
    <w:lvl w:ilvl="0" w:tplc="04090011">
      <w:start w:val="1"/>
      <w:numFmt w:val="decimal"/>
      <w:lvlText w:val="%1)"/>
      <w:lvlJc w:val="left"/>
      <w:pPr>
        <w:ind w:left="663" w:hanging="360"/>
      </w:pPr>
    </w:lvl>
    <w:lvl w:ilvl="1" w:tplc="04090019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5">
    <w:nsid w:val="388A46FB"/>
    <w:multiLevelType w:val="hybridMultilevel"/>
    <w:tmpl w:val="7C44BA4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29D352D"/>
    <w:multiLevelType w:val="hybridMultilevel"/>
    <w:tmpl w:val="7DCA29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6DA6BC0"/>
    <w:multiLevelType w:val="hybridMultilevel"/>
    <w:tmpl w:val="DF2C5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05272B"/>
    <w:multiLevelType w:val="hybridMultilevel"/>
    <w:tmpl w:val="9AFC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6A212D"/>
    <w:multiLevelType w:val="hybridMultilevel"/>
    <w:tmpl w:val="CB225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137B7"/>
    <w:multiLevelType w:val="hybridMultilevel"/>
    <w:tmpl w:val="2BF81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9F4693"/>
    <w:multiLevelType w:val="hybridMultilevel"/>
    <w:tmpl w:val="7F5C6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321D11"/>
    <w:multiLevelType w:val="hybridMultilevel"/>
    <w:tmpl w:val="98928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84630B"/>
    <w:multiLevelType w:val="hybridMultilevel"/>
    <w:tmpl w:val="E8B871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60564A"/>
    <w:multiLevelType w:val="hybridMultilevel"/>
    <w:tmpl w:val="5762E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71456C"/>
    <w:multiLevelType w:val="hybridMultilevel"/>
    <w:tmpl w:val="0FD6F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8148A"/>
    <w:multiLevelType w:val="hybridMultilevel"/>
    <w:tmpl w:val="7F7E8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24"/>
  </w:num>
  <w:num w:numId="5">
    <w:abstractNumId w:val="3"/>
  </w:num>
  <w:num w:numId="6">
    <w:abstractNumId w:val="9"/>
  </w:num>
  <w:num w:numId="7">
    <w:abstractNumId w:val="18"/>
  </w:num>
  <w:num w:numId="8">
    <w:abstractNumId w:val="7"/>
  </w:num>
  <w:num w:numId="9">
    <w:abstractNumId w:val="20"/>
  </w:num>
  <w:num w:numId="10">
    <w:abstractNumId w:val="25"/>
  </w:num>
  <w:num w:numId="11">
    <w:abstractNumId w:val="23"/>
  </w:num>
  <w:num w:numId="12">
    <w:abstractNumId w:val="1"/>
  </w:num>
  <w:num w:numId="13">
    <w:abstractNumId w:val="26"/>
  </w:num>
  <w:num w:numId="14">
    <w:abstractNumId w:val="0"/>
  </w:num>
  <w:num w:numId="15">
    <w:abstractNumId w:val="22"/>
  </w:num>
  <w:num w:numId="16">
    <w:abstractNumId w:val="21"/>
  </w:num>
  <w:num w:numId="17">
    <w:abstractNumId w:val="15"/>
  </w:num>
  <w:num w:numId="18">
    <w:abstractNumId w:val="17"/>
  </w:num>
  <w:num w:numId="19">
    <w:abstractNumId w:val="14"/>
  </w:num>
  <w:num w:numId="20">
    <w:abstractNumId w:val="8"/>
  </w:num>
  <w:num w:numId="21">
    <w:abstractNumId w:val="6"/>
  </w:num>
  <w:num w:numId="22">
    <w:abstractNumId w:val="19"/>
  </w:num>
  <w:num w:numId="23">
    <w:abstractNumId w:val="16"/>
  </w:num>
  <w:num w:numId="24">
    <w:abstractNumId w:val="11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10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70"/>
    <w:rsid w:val="00023B17"/>
    <w:rsid w:val="0002534B"/>
    <w:rsid w:val="00030412"/>
    <w:rsid w:val="000715BB"/>
    <w:rsid w:val="000868AC"/>
    <w:rsid w:val="000A647C"/>
    <w:rsid w:val="000B7969"/>
    <w:rsid w:val="000E2B6E"/>
    <w:rsid w:val="001234AA"/>
    <w:rsid w:val="00195C4C"/>
    <w:rsid w:val="001A5622"/>
    <w:rsid w:val="0021487E"/>
    <w:rsid w:val="00237BE5"/>
    <w:rsid w:val="00254A65"/>
    <w:rsid w:val="00263923"/>
    <w:rsid w:val="00281767"/>
    <w:rsid w:val="00283370"/>
    <w:rsid w:val="002B21E2"/>
    <w:rsid w:val="002C1C81"/>
    <w:rsid w:val="002C290A"/>
    <w:rsid w:val="00346105"/>
    <w:rsid w:val="0036748C"/>
    <w:rsid w:val="003A169B"/>
    <w:rsid w:val="003E1DB5"/>
    <w:rsid w:val="003E47C9"/>
    <w:rsid w:val="0042425D"/>
    <w:rsid w:val="0044649E"/>
    <w:rsid w:val="00466193"/>
    <w:rsid w:val="004A2414"/>
    <w:rsid w:val="004B0E2F"/>
    <w:rsid w:val="004F22CE"/>
    <w:rsid w:val="00517047"/>
    <w:rsid w:val="005521E4"/>
    <w:rsid w:val="0058154F"/>
    <w:rsid w:val="005A7165"/>
    <w:rsid w:val="005C007C"/>
    <w:rsid w:val="005E2C76"/>
    <w:rsid w:val="00604311"/>
    <w:rsid w:val="006252E6"/>
    <w:rsid w:val="006A54B5"/>
    <w:rsid w:val="006B32F4"/>
    <w:rsid w:val="006D3967"/>
    <w:rsid w:val="00727D1E"/>
    <w:rsid w:val="007C1F86"/>
    <w:rsid w:val="007E6458"/>
    <w:rsid w:val="0085510F"/>
    <w:rsid w:val="00896601"/>
    <w:rsid w:val="00897C09"/>
    <w:rsid w:val="00916815"/>
    <w:rsid w:val="00970B58"/>
    <w:rsid w:val="00992BF1"/>
    <w:rsid w:val="009E21EB"/>
    <w:rsid w:val="009E7A4E"/>
    <w:rsid w:val="009F74CB"/>
    <w:rsid w:val="00A356F5"/>
    <w:rsid w:val="00A43FAA"/>
    <w:rsid w:val="00A60D64"/>
    <w:rsid w:val="00AD46EC"/>
    <w:rsid w:val="00B06D8F"/>
    <w:rsid w:val="00B3735C"/>
    <w:rsid w:val="00B764F6"/>
    <w:rsid w:val="00B805D8"/>
    <w:rsid w:val="00BA7977"/>
    <w:rsid w:val="00BD40E7"/>
    <w:rsid w:val="00C36900"/>
    <w:rsid w:val="00C610C3"/>
    <w:rsid w:val="00C67CA7"/>
    <w:rsid w:val="00C96A92"/>
    <w:rsid w:val="00CA23A6"/>
    <w:rsid w:val="00CA50A9"/>
    <w:rsid w:val="00CB3E70"/>
    <w:rsid w:val="00CD44BA"/>
    <w:rsid w:val="00D017D3"/>
    <w:rsid w:val="00D52E4D"/>
    <w:rsid w:val="00DE3D70"/>
    <w:rsid w:val="00E06FD9"/>
    <w:rsid w:val="00E12E2B"/>
    <w:rsid w:val="00E143A3"/>
    <w:rsid w:val="00E341E5"/>
    <w:rsid w:val="00E351EB"/>
    <w:rsid w:val="00EF3117"/>
    <w:rsid w:val="00F7745D"/>
    <w:rsid w:val="00F90554"/>
    <w:rsid w:val="00FA5FE0"/>
    <w:rsid w:val="00FC55B7"/>
    <w:rsid w:val="00FD27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83370"/>
    <w:pPr>
      <w:ind w:left="360" w:hanging="360"/>
    </w:pPr>
    <w:rPr>
      <w:rFonts w:ascii="Century Schoolbook" w:hAnsi="Century Schoolbook"/>
      <w:sz w:val="24"/>
    </w:rPr>
  </w:style>
  <w:style w:type="paragraph" w:styleId="Heading1">
    <w:name w:val="heading 1"/>
    <w:basedOn w:val="Normal"/>
    <w:next w:val="Normal"/>
    <w:qFormat/>
    <w:pPr>
      <w:outlineLvl w:val="0"/>
    </w:pPr>
    <w:rPr>
      <w:rFonts w:ascii="Helvetica" w:hAnsi="Helvetica"/>
      <w:sz w:val="36"/>
    </w:rPr>
  </w:style>
  <w:style w:type="paragraph" w:styleId="Heading2">
    <w:name w:val="heading 2"/>
    <w:basedOn w:val="Normal"/>
    <w:next w:val="Normal"/>
    <w:qFormat/>
    <w:pPr>
      <w:outlineLvl w:val="1"/>
    </w:pPr>
    <w:rPr>
      <w:rFonts w:ascii="Helvetica" w:hAnsi="Helvetica"/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5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indent">
    <w:name w:val="indent"/>
    <w:basedOn w:val="Normal"/>
    <w:pPr>
      <w:ind w:left="720"/>
    </w:pPr>
  </w:style>
  <w:style w:type="paragraph" w:customStyle="1" w:styleId="Title1">
    <w:name w:val="Title1"/>
    <w:basedOn w:val="Normal"/>
    <w:pPr>
      <w:jc w:val="center"/>
    </w:pPr>
    <w:rPr>
      <w:rFonts w:ascii="Helvetica" w:hAnsi="Helvetica"/>
      <w:b/>
      <w:sz w:val="36"/>
    </w:rPr>
  </w:style>
  <w:style w:type="paragraph" w:customStyle="1" w:styleId="namedate">
    <w:name w:val="name&amp;date"/>
    <w:basedOn w:val="Normal"/>
    <w:pPr>
      <w:jc w:val="right"/>
    </w:pPr>
    <w:rPr>
      <w:rFonts w:ascii="Times New Roman" w:hAnsi="Times New Roman"/>
      <w:b/>
      <w:sz w:val="20"/>
      <w:u w:val="single"/>
    </w:rPr>
  </w:style>
  <w:style w:type="paragraph" w:styleId="BlockText">
    <w:name w:val="Block Text"/>
    <w:basedOn w:val="Normal"/>
    <w:pPr>
      <w:spacing w:before="120"/>
      <w:ind w:left="450" w:right="-360" w:hanging="450"/>
    </w:pPr>
    <w:rPr>
      <w:rFonts w:ascii="Palatino" w:eastAsia="Times" w:hAnsi="Palatino"/>
    </w:rPr>
  </w:style>
  <w:style w:type="paragraph" w:customStyle="1" w:styleId="Hanging">
    <w:name w:val="Hanging"/>
    <w:aliases w:val="hn"/>
    <w:basedOn w:val="Normal"/>
    <w:pPr>
      <w:tabs>
        <w:tab w:val="left" w:pos="440"/>
      </w:tabs>
      <w:ind w:left="440" w:hanging="440"/>
    </w:pPr>
  </w:style>
  <w:style w:type="table" w:styleId="TableGrid">
    <w:name w:val="Table Grid"/>
    <w:basedOn w:val="TableNormal"/>
    <w:uiPriority w:val="59"/>
    <w:rsid w:val="00625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2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1E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6D8F"/>
    <w:pPr>
      <w:tabs>
        <w:tab w:val="left" w:pos="709"/>
      </w:tabs>
      <w:suppressAutoHyphens/>
      <w:spacing w:line="200" w:lineRule="atLeast"/>
    </w:pPr>
    <w:rPr>
      <w:rFonts w:ascii="Arial" w:hAnsi="Arial"/>
      <w:color w:val="00000A"/>
      <w:sz w:val="24"/>
      <w:szCs w:val="24"/>
    </w:rPr>
  </w:style>
  <w:style w:type="paragraph" w:styleId="ListParagraph">
    <w:name w:val="List Paragraph"/>
    <w:basedOn w:val="Normal"/>
    <w:uiPriority w:val="34"/>
    <w:qFormat/>
    <w:rsid w:val="00030412"/>
    <w:pPr>
      <w:ind w:left="720"/>
      <w:contextualSpacing/>
    </w:pPr>
  </w:style>
  <w:style w:type="paragraph" w:styleId="NormalWeb">
    <w:name w:val="Normal (Web)"/>
    <w:basedOn w:val="Normal"/>
    <w:rsid w:val="00916815"/>
    <w:pPr>
      <w:spacing w:before="100" w:beforeAutospacing="1" w:after="100" w:afterAutospacing="1"/>
      <w:ind w:left="0" w:firstLine="0"/>
    </w:pPr>
    <w:rPr>
      <w:rFonts w:ascii="Times New Roman" w:hAnsi="Times New Roman"/>
      <w:szCs w:val="24"/>
    </w:rPr>
  </w:style>
  <w:style w:type="paragraph" w:customStyle="1" w:styleId="HangingNormal">
    <w:name w:val="Hanging Normal"/>
    <w:basedOn w:val="Normal"/>
    <w:rsid w:val="005E2C76"/>
    <w:pPr>
      <w:tabs>
        <w:tab w:val="left" w:pos="440"/>
      </w:tabs>
      <w:ind w:left="440" w:hanging="440"/>
    </w:pPr>
    <w:rPr>
      <w:rFonts w:ascii="New Century Schlbk" w:hAnsi="New Century Schlb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5BB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Title2">
    <w:name w:val="Title2"/>
    <w:basedOn w:val="Normal"/>
    <w:rsid w:val="000715BB"/>
    <w:pPr>
      <w:jc w:val="center"/>
    </w:pPr>
    <w:rPr>
      <w:rFonts w:ascii="Helvetica" w:hAnsi="Helvetica"/>
      <w:b/>
      <w:sz w:val="36"/>
    </w:rPr>
  </w:style>
  <w:style w:type="paragraph" w:styleId="BodyTextIndent">
    <w:name w:val="Body Text Indent"/>
    <w:basedOn w:val="Normal"/>
    <w:link w:val="BodyTextIndentChar"/>
    <w:rsid w:val="000715BB"/>
    <w:rPr>
      <w:rFonts w:ascii="New Century Schlbk" w:hAnsi="New Century Schlbk"/>
    </w:rPr>
  </w:style>
  <w:style w:type="character" w:customStyle="1" w:styleId="BodyTextIndentChar">
    <w:name w:val="Body Text Indent Char"/>
    <w:basedOn w:val="DefaultParagraphFont"/>
    <w:link w:val="BodyTextIndent"/>
    <w:rsid w:val="000715BB"/>
    <w:rPr>
      <w:rFonts w:ascii="New Century Schlbk" w:hAnsi="New Century Schlbk"/>
      <w:sz w:val="24"/>
    </w:rPr>
  </w:style>
  <w:style w:type="character" w:customStyle="1" w:styleId="FooterChar">
    <w:name w:val="Footer Char"/>
    <w:basedOn w:val="DefaultParagraphFont"/>
    <w:link w:val="Footer"/>
    <w:rsid w:val="007C1F86"/>
    <w:rPr>
      <w:rFonts w:ascii="Century Schoolbook" w:hAnsi="Century Schoolbook"/>
      <w:sz w:val="24"/>
    </w:rPr>
  </w:style>
  <w:style w:type="paragraph" w:customStyle="1" w:styleId="Title3">
    <w:name w:val="Title3"/>
    <w:basedOn w:val="Normal"/>
    <w:rsid w:val="003E1DB5"/>
    <w:pPr>
      <w:jc w:val="center"/>
    </w:pPr>
    <w:rPr>
      <w:rFonts w:ascii="Helvetica" w:hAnsi="Helvetica"/>
      <w:b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83370"/>
    <w:pPr>
      <w:ind w:left="360" w:hanging="360"/>
    </w:pPr>
    <w:rPr>
      <w:rFonts w:ascii="Century Schoolbook" w:hAnsi="Century Schoolbook"/>
      <w:sz w:val="24"/>
    </w:rPr>
  </w:style>
  <w:style w:type="paragraph" w:styleId="Heading1">
    <w:name w:val="heading 1"/>
    <w:basedOn w:val="Normal"/>
    <w:next w:val="Normal"/>
    <w:qFormat/>
    <w:pPr>
      <w:outlineLvl w:val="0"/>
    </w:pPr>
    <w:rPr>
      <w:rFonts w:ascii="Helvetica" w:hAnsi="Helvetica"/>
      <w:sz w:val="36"/>
    </w:rPr>
  </w:style>
  <w:style w:type="paragraph" w:styleId="Heading2">
    <w:name w:val="heading 2"/>
    <w:basedOn w:val="Normal"/>
    <w:next w:val="Normal"/>
    <w:qFormat/>
    <w:pPr>
      <w:outlineLvl w:val="1"/>
    </w:pPr>
    <w:rPr>
      <w:rFonts w:ascii="Helvetica" w:hAnsi="Helvetica"/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5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indent">
    <w:name w:val="indent"/>
    <w:basedOn w:val="Normal"/>
    <w:pPr>
      <w:ind w:left="720"/>
    </w:pPr>
  </w:style>
  <w:style w:type="paragraph" w:customStyle="1" w:styleId="Title1">
    <w:name w:val="Title1"/>
    <w:basedOn w:val="Normal"/>
    <w:pPr>
      <w:jc w:val="center"/>
    </w:pPr>
    <w:rPr>
      <w:rFonts w:ascii="Helvetica" w:hAnsi="Helvetica"/>
      <w:b/>
      <w:sz w:val="36"/>
    </w:rPr>
  </w:style>
  <w:style w:type="paragraph" w:customStyle="1" w:styleId="namedate">
    <w:name w:val="name&amp;date"/>
    <w:basedOn w:val="Normal"/>
    <w:pPr>
      <w:jc w:val="right"/>
    </w:pPr>
    <w:rPr>
      <w:rFonts w:ascii="Times New Roman" w:hAnsi="Times New Roman"/>
      <w:b/>
      <w:sz w:val="20"/>
      <w:u w:val="single"/>
    </w:rPr>
  </w:style>
  <w:style w:type="paragraph" w:styleId="BlockText">
    <w:name w:val="Block Text"/>
    <w:basedOn w:val="Normal"/>
    <w:pPr>
      <w:spacing w:before="120"/>
      <w:ind w:left="450" w:right="-360" w:hanging="450"/>
    </w:pPr>
    <w:rPr>
      <w:rFonts w:ascii="Palatino" w:eastAsia="Times" w:hAnsi="Palatino"/>
    </w:rPr>
  </w:style>
  <w:style w:type="paragraph" w:customStyle="1" w:styleId="Hanging">
    <w:name w:val="Hanging"/>
    <w:aliases w:val="hn"/>
    <w:basedOn w:val="Normal"/>
    <w:pPr>
      <w:tabs>
        <w:tab w:val="left" w:pos="440"/>
      </w:tabs>
      <w:ind w:left="440" w:hanging="440"/>
    </w:pPr>
  </w:style>
  <w:style w:type="table" w:styleId="TableGrid">
    <w:name w:val="Table Grid"/>
    <w:basedOn w:val="TableNormal"/>
    <w:uiPriority w:val="59"/>
    <w:rsid w:val="00625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2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1E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6D8F"/>
    <w:pPr>
      <w:tabs>
        <w:tab w:val="left" w:pos="709"/>
      </w:tabs>
      <w:suppressAutoHyphens/>
      <w:spacing w:line="200" w:lineRule="atLeast"/>
    </w:pPr>
    <w:rPr>
      <w:rFonts w:ascii="Arial" w:hAnsi="Arial"/>
      <w:color w:val="00000A"/>
      <w:sz w:val="24"/>
      <w:szCs w:val="24"/>
    </w:rPr>
  </w:style>
  <w:style w:type="paragraph" w:styleId="ListParagraph">
    <w:name w:val="List Paragraph"/>
    <w:basedOn w:val="Normal"/>
    <w:uiPriority w:val="34"/>
    <w:qFormat/>
    <w:rsid w:val="00030412"/>
    <w:pPr>
      <w:ind w:left="720"/>
      <w:contextualSpacing/>
    </w:pPr>
  </w:style>
  <w:style w:type="paragraph" w:styleId="NormalWeb">
    <w:name w:val="Normal (Web)"/>
    <w:basedOn w:val="Normal"/>
    <w:rsid w:val="00916815"/>
    <w:pPr>
      <w:spacing w:before="100" w:beforeAutospacing="1" w:after="100" w:afterAutospacing="1"/>
      <w:ind w:left="0" w:firstLine="0"/>
    </w:pPr>
    <w:rPr>
      <w:rFonts w:ascii="Times New Roman" w:hAnsi="Times New Roman"/>
      <w:szCs w:val="24"/>
    </w:rPr>
  </w:style>
  <w:style w:type="paragraph" w:customStyle="1" w:styleId="HangingNormal">
    <w:name w:val="Hanging Normal"/>
    <w:basedOn w:val="Normal"/>
    <w:rsid w:val="005E2C76"/>
    <w:pPr>
      <w:tabs>
        <w:tab w:val="left" w:pos="440"/>
      </w:tabs>
      <w:ind w:left="440" w:hanging="440"/>
    </w:pPr>
    <w:rPr>
      <w:rFonts w:ascii="New Century Schlbk" w:hAnsi="New Century Schlb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5BB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customStyle="1" w:styleId="Title2">
    <w:name w:val="Title2"/>
    <w:basedOn w:val="Normal"/>
    <w:rsid w:val="000715BB"/>
    <w:pPr>
      <w:jc w:val="center"/>
    </w:pPr>
    <w:rPr>
      <w:rFonts w:ascii="Helvetica" w:hAnsi="Helvetica"/>
      <w:b/>
      <w:sz w:val="36"/>
    </w:rPr>
  </w:style>
  <w:style w:type="paragraph" w:styleId="BodyTextIndent">
    <w:name w:val="Body Text Indent"/>
    <w:basedOn w:val="Normal"/>
    <w:link w:val="BodyTextIndentChar"/>
    <w:rsid w:val="000715BB"/>
    <w:rPr>
      <w:rFonts w:ascii="New Century Schlbk" w:hAnsi="New Century Schlbk"/>
    </w:rPr>
  </w:style>
  <w:style w:type="character" w:customStyle="1" w:styleId="BodyTextIndentChar">
    <w:name w:val="Body Text Indent Char"/>
    <w:basedOn w:val="DefaultParagraphFont"/>
    <w:link w:val="BodyTextIndent"/>
    <w:rsid w:val="000715BB"/>
    <w:rPr>
      <w:rFonts w:ascii="New Century Schlbk" w:hAnsi="New Century Schlbk"/>
      <w:sz w:val="24"/>
    </w:rPr>
  </w:style>
  <w:style w:type="character" w:customStyle="1" w:styleId="FooterChar">
    <w:name w:val="Footer Char"/>
    <w:basedOn w:val="DefaultParagraphFont"/>
    <w:link w:val="Footer"/>
    <w:rsid w:val="007C1F86"/>
    <w:rPr>
      <w:rFonts w:ascii="Century Schoolbook" w:hAnsi="Century Schoolbook"/>
      <w:sz w:val="24"/>
    </w:rPr>
  </w:style>
  <w:style w:type="paragraph" w:customStyle="1" w:styleId="Title3">
    <w:name w:val="Title3"/>
    <w:basedOn w:val="Normal"/>
    <w:rsid w:val="003E1DB5"/>
    <w:pPr>
      <w:jc w:val="center"/>
    </w:pPr>
    <w:rPr>
      <w:rFonts w:ascii="Helvetica" w:hAnsi="Helvetica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</vt:lpstr>
    </vt:vector>
  </TitlesOfParts>
  <Company>Modeling Workshop Project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creator>Modeling Workshop Project</dc:creator>
  <cp:lastModifiedBy>MMSD</cp:lastModifiedBy>
  <cp:revision>2</cp:revision>
  <cp:lastPrinted>2015-04-23T15:58:00Z</cp:lastPrinted>
  <dcterms:created xsi:type="dcterms:W3CDTF">2015-04-23T21:54:00Z</dcterms:created>
  <dcterms:modified xsi:type="dcterms:W3CDTF">2015-04-23T21:54:00Z</dcterms:modified>
</cp:coreProperties>
</file>