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173"/>
      </w:tblGrid>
      <w:tr w:rsidR="00AF2345" w:rsidTr="00AF2345">
        <w:trPr>
          <w:cantSplit/>
          <w:trHeight w:val="1134"/>
        </w:trPr>
        <w:tc>
          <w:tcPr>
            <w:tcW w:w="709" w:type="dxa"/>
            <w:shd w:val="clear" w:color="auto" w:fill="7F7F7F" w:themeFill="text1" w:themeFillTint="80"/>
            <w:textDirection w:val="btLr"/>
          </w:tcPr>
          <w:p w:rsidR="00AF2345" w:rsidRPr="00AF2345" w:rsidRDefault="00AF2345" w:rsidP="00AF2345">
            <w:pPr>
              <w:pStyle w:val="Title1"/>
              <w:rPr>
                <w:color w:val="FFFFFF" w:themeColor="background1"/>
              </w:rPr>
            </w:pPr>
            <w:r w:rsidRPr="00AF2345">
              <w:rPr>
                <w:color w:val="FFFFFF" w:themeColor="background1"/>
              </w:rPr>
              <w:t>Unit 9 Lab: Volume of a Mole of Gas</w:t>
            </w:r>
            <w:r>
              <w:rPr>
                <w:color w:val="FFFFFF" w:themeColor="background1"/>
              </w:rPr>
              <w:t xml:space="preserve">  </w:t>
            </w:r>
            <w:r>
              <w:rPr>
                <w:noProof/>
              </w:rPr>
              <w:t xml:space="preserve"> </w:t>
            </w:r>
          </w:p>
          <w:p w:rsidR="00AF2345" w:rsidRPr="00AF2345" w:rsidRDefault="00AF2345" w:rsidP="00AF2345">
            <w:pPr>
              <w:pStyle w:val="namedate"/>
              <w:ind w:left="113" w:right="113" w:firstLine="0"/>
              <w:jc w:val="left"/>
              <w:rPr>
                <w:color w:val="FFFFFF" w:themeColor="background1"/>
              </w:rPr>
            </w:pPr>
          </w:p>
        </w:tc>
        <w:tc>
          <w:tcPr>
            <w:tcW w:w="9173" w:type="dxa"/>
          </w:tcPr>
          <w:p w:rsidR="00AF2345" w:rsidRDefault="00AF2345" w:rsidP="00AF2345">
            <w:pPr>
              <w:pStyle w:val="Heading2"/>
            </w:pPr>
            <w:r>
              <w:t>Purpose</w:t>
            </w:r>
          </w:p>
          <w:p w:rsidR="00AF2345" w:rsidRDefault="00AF2345" w:rsidP="00AF2345">
            <w:r>
              <w:tab/>
              <w:t>The purpose of this experiment is to determine the volume of a mole of gas at standard temperature and pressure.</w:t>
            </w:r>
          </w:p>
          <w:p w:rsidR="00AF2345" w:rsidRDefault="00AF2345" w:rsidP="00AF2345">
            <w:pPr>
              <w:ind w:right="-360"/>
              <w:rPr>
                <w:rFonts w:ascii="Times" w:hAnsi="Times"/>
                <w:b/>
              </w:rPr>
            </w:pPr>
          </w:p>
          <w:p w:rsidR="00AF2345" w:rsidRDefault="00AF2345" w:rsidP="00AF2345">
            <w:pPr>
              <w:pStyle w:val="Heading2"/>
            </w:pPr>
            <w:r>
              <w:t>Procedure</w:t>
            </w:r>
          </w:p>
          <w:p w:rsidR="00AF2345" w:rsidRDefault="00AF2345" w:rsidP="00AF2345">
            <w:r>
              <w:tab/>
              <w:t>The pictures below will help you follow the discussion of the procedure.</w:t>
            </w:r>
          </w:p>
          <w:p w:rsidR="00AF2345" w:rsidRDefault="00AF2345" w:rsidP="00AF234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6A3186" wp14:editId="29FACC0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179705</wp:posOffset>
                  </wp:positionV>
                  <wp:extent cx="2120900" cy="1384300"/>
                  <wp:effectExtent l="0" t="0" r="0" b="6350"/>
                  <wp:wrapSquare wrapText="bothSides"/>
                  <wp:docPr id="5" name="Picture 5" descr="molv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lv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345" w:rsidRDefault="00AF2345" w:rsidP="00AF234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71128A" wp14:editId="2DE0F93F">
                  <wp:simplePos x="0" y="0"/>
                  <wp:positionH relativeFrom="column">
                    <wp:align>left</wp:align>
                  </wp:positionH>
                  <wp:positionV relativeFrom="paragraph">
                    <wp:posOffset>4445</wp:posOffset>
                  </wp:positionV>
                  <wp:extent cx="1828800" cy="965200"/>
                  <wp:effectExtent l="0" t="0" r="0" b="6350"/>
                  <wp:wrapSquare wrapText="bothSides"/>
                  <wp:docPr id="4" name="Picture 4" descr="molv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lv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345" w:rsidRDefault="00AF2345" w:rsidP="00AF2345">
            <w:pPr>
              <w:ind w:left="720" w:hanging="720"/>
            </w:pPr>
          </w:p>
          <w:p w:rsidR="00AF2345" w:rsidRDefault="00AF2345" w:rsidP="00AF2345">
            <w:pPr>
              <w:ind w:left="720" w:hanging="720"/>
            </w:pPr>
          </w:p>
          <w:p w:rsidR="00AF2345" w:rsidRDefault="00AF2345" w:rsidP="00AF2345">
            <w:pPr>
              <w:ind w:left="720" w:hanging="720"/>
            </w:pPr>
          </w:p>
          <w:p w:rsidR="00AF2345" w:rsidRDefault="00AF2345" w:rsidP="00AF2345">
            <w:pPr>
              <w:ind w:left="720" w:hanging="720"/>
            </w:pPr>
          </w:p>
          <w:p w:rsidR="00AF2345" w:rsidRDefault="00AF2345" w:rsidP="00AF2345">
            <w:pPr>
              <w:pStyle w:val="Heading2"/>
            </w:pPr>
          </w:p>
          <w:p w:rsidR="00AF2345" w:rsidRDefault="00AF2345" w:rsidP="00AF2345">
            <w:pPr>
              <w:ind w:left="720"/>
            </w:pPr>
            <w:r>
              <w:t>Fig 1</w:t>
            </w:r>
            <w:r>
              <w:tab/>
              <w:t xml:space="preserve">Strip of Mg ribbon, </w:t>
            </w:r>
          </w:p>
          <w:p w:rsidR="00AF2345" w:rsidRDefault="00AF2345" w:rsidP="00AF2345">
            <w:pPr>
              <w:ind w:left="720"/>
            </w:pPr>
            <w:proofErr w:type="gramStart"/>
            <w:r>
              <w:t>stopper</w:t>
            </w:r>
            <w:proofErr w:type="gramEnd"/>
            <w:r>
              <w:t xml:space="preserve"> and copper wire.  </w:t>
            </w:r>
            <w:r>
              <w:tab/>
            </w:r>
            <w:r>
              <w:tab/>
            </w:r>
            <w:r>
              <w:tab/>
            </w:r>
          </w:p>
          <w:p w:rsidR="00AF2345" w:rsidRDefault="00AF2345" w:rsidP="00AF2345">
            <w:pPr>
              <w:ind w:left="5760" w:firstLine="0"/>
            </w:pPr>
            <w:r>
              <w:t>Fig 2</w:t>
            </w:r>
            <w:r>
              <w:tab/>
              <w:t>The piece of Mg wrapped in a cage of copper wire.</w:t>
            </w: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C6B9CF" wp14:editId="24D2FE76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170815</wp:posOffset>
                  </wp:positionV>
                  <wp:extent cx="1384300" cy="2743200"/>
                  <wp:effectExtent l="0" t="0" r="6350" b="0"/>
                  <wp:wrapSquare wrapText="bothSides"/>
                  <wp:docPr id="6" name="Picture 6" descr="molvo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lvo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345" w:rsidRDefault="00AF2345" w:rsidP="00AF2345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78BA8D" wp14:editId="2B998A37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3175</wp:posOffset>
                  </wp:positionV>
                  <wp:extent cx="1447800" cy="2159000"/>
                  <wp:effectExtent l="0" t="0" r="0" b="0"/>
                  <wp:wrapSquare wrapText="bothSides"/>
                  <wp:docPr id="8" name="Picture 8" descr="molvo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vo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Fig 3</w:t>
            </w:r>
            <w:r>
              <w:tab/>
              <w:t>(left)</w:t>
            </w:r>
          </w:p>
          <w:p w:rsidR="00AF2345" w:rsidRDefault="00AF2345" w:rsidP="00AF2345">
            <w:pPr>
              <w:ind w:firstLine="0"/>
            </w:pPr>
            <w:r>
              <w:t>The gas measuring tube apparatus during the experiment.</w:t>
            </w: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  <w:r>
              <w:t>Fig 4</w:t>
            </w:r>
            <w:r>
              <w:tab/>
              <w:t>(right)</w:t>
            </w:r>
          </w:p>
          <w:p w:rsidR="00AF2345" w:rsidRDefault="00AF2345" w:rsidP="00AF2345">
            <w:pPr>
              <w:ind w:firstLine="0"/>
            </w:pPr>
            <w:r>
              <w:t>Equalizing the pressure inside the tube and in the room.</w:t>
            </w: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ind w:firstLine="0"/>
            </w:pPr>
          </w:p>
          <w:p w:rsidR="00AF2345" w:rsidRDefault="00AF2345" w:rsidP="00AF2345">
            <w:pPr>
              <w:pStyle w:val="namedate"/>
              <w:ind w:left="0" w:firstLine="0"/>
              <w:jc w:val="left"/>
            </w:pPr>
          </w:p>
        </w:tc>
      </w:tr>
    </w:tbl>
    <w:p w:rsidR="007D3B9A" w:rsidRDefault="000E2743" w:rsidP="00AF2345">
      <w:pPr>
        <w:pStyle w:val="namedate"/>
        <w:jc w:val="left"/>
      </w:pPr>
    </w:p>
    <w:p w:rsidR="00AF2345" w:rsidRDefault="00AF2345" w:rsidP="00AF2345">
      <w:pPr>
        <w:pStyle w:val="namedate"/>
        <w:jc w:val="left"/>
      </w:pPr>
      <w:r>
        <w:t xml:space="preserve"> </w:t>
      </w:r>
    </w:p>
    <w:p w:rsidR="00AF2345" w:rsidRDefault="00AF2345" w:rsidP="00AF2345">
      <w:pPr>
        <w:pStyle w:val="Normal1"/>
        <w:spacing w:before="0" w:after="0" w:line="240" w:lineRule="auto"/>
        <w:contextualSpacing/>
        <w:rPr>
          <w:sz w:val="6"/>
          <w:szCs w:val="6"/>
        </w:rPr>
      </w:pPr>
    </w:p>
    <w:p w:rsidR="00AF2345" w:rsidRDefault="00AF2345" w:rsidP="00AF2345">
      <w:pPr>
        <w:pStyle w:val="Normal1"/>
        <w:pBdr>
          <w:top w:val="single" w:sz="36" w:space="1" w:color="auto"/>
          <w:left w:val="single" w:sz="36" w:space="4" w:color="auto"/>
          <w:bottom w:val="single" w:sz="36" w:space="29" w:color="auto"/>
          <w:right w:val="single" w:sz="36" w:space="4" w:color="auto"/>
        </w:pBdr>
        <w:spacing w:before="0" w:after="0" w:line="240" w:lineRule="auto"/>
        <w:contextualSpacing/>
      </w:pPr>
      <w:proofErr w:type="gramStart"/>
      <w:r>
        <w:t>Name</w:t>
      </w:r>
      <w:r w:rsidR="006A638C">
        <w:t>s</w:t>
      </w:r>
      <w:r>
        <w:t>.</w:t>
      </w:r>
      <w:proofErr w:type="gramEnd"/>
      <w:r>
        <w:t xml:space="preserve">                                   </w:t>
      </w:r>
    </w:p>
    <w:p w:rsidR="006A638C" w:rsidRPr="006A638C" w:rsidRDefault="00AF2345" w:rsidP="00AF2345">
      <w:pPr>
        <w:pStyle w:val="Normal1"/>
        <w:pBdr>
          <w:top w:val="single" w:sz="36" w:space="1" w:color="auto"/>
          <w:left w:val="single" w:sz="36" w:space="4" w:color="auto"/>
          <w:bottom w:val="single" w:sz="36" w:space="29" w:color="auto"/>
          <w:right w:val="single" w:sz="36" w:space="4" w:color="auto"/>
        </w:pBdr>
        <w:spacing w:before="0" w:after="0" w:line="240" w:lineRule="auto"/>
        <w:contextualSpacing/>
        <w:jc w:val="right"/>
        <w:rPr>
          <w:sz w:val="16"/>
        </w:rPr>
      </w:pPr>
      <w:r w:rsidRPr="006A638C">
        <w:rPr>
          <w:sz w:val="36"/>
        </w:rPr>
        <w:t xml:space="preserve">                                                               </w:t>
      </w:r>
      <w:proofErr w:type="gramStart"/>
      <w:r w:rsidRPr="006A638C">
        <w:rPr>
          <w:sz w:val="16"/>
        </w:rPr>
        <w:t>write</w:t>
      </w:r>
      <w:proofErr w:type="gramEnd"/>
      <w:r w:rsidRPr="006A638C">
        <w:rPr>
          <w:sz w:val="16"/>
        </w:rPr>
        <w:t xml:space="preserve"> names of everyone </w:t>
      </w:r>
      <w:r w:rsidR="006A638C" w:rsidRPr="006A638C">
        <w:rPr>
          <w:sz w:val="16"/>
        </w:rPr>
        <w:t>in your group, yours first</w:t>
      </w:r>
    </w:p>
    <w:p w:rsidR="00AF2345" w:rsidRDefault="006A638C" w:rsidP="006A638C">
      <w:pPr>
        <w:pStyle w:val="Normal1"/>
        <w:pBdr>
          <w:top w:val="single" w:sz="36" w:space="1" w:color="auto"/>
          <w:left w:val="single" w:sz="36" w:space="4" w:color="auto"/>
          <w:bottom w:val="single" w:sz="36" w:space="29" w:color="auto"/>
          <w:right w:val="single" w:sz="36" w:space="4" w:color="auto"/>
        </w:pBdr>
        <w:spacing w:before="0" w:after="0" w:line="240" w:lineRule="auto"/>
        <w:contextualSpacing/>
        <w:jc w:val="right"/>
      </w:pPr>
      <w:proofErr w:type="gramStart"/>
      <w:r w:rsidRPr="006A638C">
        <w:rPr>
          <w:sz w:val="16"/>
        </w:rPr>
        <w:t>everyone</w:t>
      </w:r>
      <w:proofErr w:type="gramEnd"/>
      <w:r w:rsidRPr="006A638C">
        <w:rPr>
          <w:sz w:val="16"/>
        </w:rPr>
        <w:t xml:space="preserve"> turns in their own sheet</w:t>
      </w:r>
      <w:r w:rsidR="00AF2345" w:rsidRPr="006A638C">
        <w:rPr>
          <w:sz w:val="16"/>
        </w:rPr>
        <w:t>.</w:t>
      </w:r>
      <w:r w:rsidR="00AF2345">
        <w:t xml:space="preserve">                                                               </w:t>
      </w:r>
    </w:p>
    <w:p w:rsidR="00AF2345" w:rsidRDefault="00AF2345" w:rsidP="00AF2345">
      <w:pPr>
        <w:pStyle w:val="namedate"/>
        <w:jc w:val="left"/>
      </w:pPr>
      <w:r>
        <w:t xml:space="preserve"> </w:t>
      </w:r>
    </w:p>
    <w:p w:rsidR="006A638C" w:rsidRDefault="006A638C" w:rsidP="00AF2345">
      <w:pPr>
        <w:pStyle w:val="namedate"/>
        <w:jc w:val="left"/>
      </w:pPr>
    </w:p>
    <w:p w:rsidR="006A638C" w:rsidRPr="006A638C" w:rsidRDefault="006A638C" w:rsidP="00AF2345">
      <w:pPr>
        <w:pStyle w:val="namedate"/>
        <w:jc w:val="left"/>
        <w:rPr>
          <w:rFonts w:ascii="Arial Black" w:hAnsi="Arial Black"/>
          <w:sz w:val="40"/>
          <w:szCs w:val="40"/>
          <w:u w:val="none"/>
        </w:rPr>
      </w:pPr>
      <w:r>
        <w:rPr>
          <w:sz w:val="40"/>
          <w:szCs w:val="40"/>
        </w:rPr>
        <w:t xml:space="preserve">You must wear goggles.  </w:t>
      </w:r>
      <w:proofErr w:type="gramStart"/>
      <w:r>
        <w:rPr>
          <w:sz w:val="40"/>
          <w:szCs w:val="40"/>
        </w:rPr>
        <w:t>1</w:t>
      </w:r>
      <w:r w:rsidRPr="006A638C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 violation</w:t>
      </w:r>
      <w:proofErr w:type="gramEnd"/>
      <w:r>
        <w:rPr>
          <w:sz w:val="40"/>
          <w:szCs w:val="40"/>
        </w:rPr>
        <w:t>, warning.  2</w:t>
      </w:r>
      <w:r w:rsidRPr="006A638C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>, half off you and your partners lab</w:t>
      </w:r>
    </w:p>
    <w:p w:rsidR="007D3B9A" w:rsidRDefault="000E2743">
      <w:pPr>
        <w:ind w:right="-360"/>
        <w:jc w:val="center"/>
        <w:rPr>
          <w:rFonts w:ascii="Times" w:hAnsi="Times"/>
          <w:b/>
          <w:sz w:val="10"/>
          <w:szCs w:val="10"/>
        </w:rPr>
      </w:pPr>
    </w:p>
    <w:p w:rsidR="002B7255" w:rsidRPr="002B7255" w:rsidRDefault="002B7255">
      <w:pPr>
        <w:ind w:right="-360"/>
        <w:jc w:val="center"/>
        <w:rPr>
          <w:rFonts w:ascii="Times" w:hAnsi="Times"/>
          <w:b/>
          <w:sz w:val="10"/>
          <w:szCs w:val="10"/>
        </w:rPr>
      </w:pPr>
    </w:p>
    <w:p w:rsidR="001459DE" w:rsidRPr="001459DE" w:rsidRDefault="001459DE" w:rsidP="001459DE">
      <w:pPr>
        <w:pStyle w:val="namedate"/>
        <w:rPr>
          <w:rFonts w:ascii="Arial Black" w:hAnsi="Arial Black"/>
          <w:sz w:val="16"/>
          <w:szCs w:val="40"/>
          <w:u w:val="none"/>
        </w:rPr>
      </w:pPr>
      <w:r w:rsidRPr="001459DE">
        <w:rPr>
          <w:sz w:val="16"/>
          <w:szCs w:val="40"/>
        </w:rPr>
        <w:t xml:space="preserve">You must wear goggles.  </w:t>
      </w:r>
      <w:proofErr w:type="gramStart"/>
      <w:r w:rsidRPr="001459DE">
        <w:rPr>
          <w:sz w:val="16"/>
          <w:szCs w:val="40"/>
        </w:rPr>
        <w:t>1</w:t>
      </w:r>
      <w:r w:rsidRPr="001459DE">
        <w:rPr>
          <w:sz w:val="16"/>
          <w:szCs w:val="40"/>
          <w:vertAlign w:val="superscript"/>
        </w:rPr>
        <w:t>st</w:t>
      </w:r>
      <w:r w:rsidRPr="001459DE">
        <w:rPr>
          <w:sz w:val="16"/>
          <w:szCs w:val="40"/>
        </w:rPr>
        <w:t xml:space="preserve">  violation</w:t>
      </w:r>
      <w:proofErr w:type="gramEnd"/>
      <w:r w:rsidRPr="001459DE">
        <w:rPr>
          <w:sz w:val="16"/>
          <w:szCs w:val="40"/>
        </w:rPr>
        <w:t>, warning.  2</w:t>
      </w:r>
      <w:r w:rsidRPr="001459DE">
        <w:rPr>
          <w:sz w:val="16"/>
          <w:szCs w:val="40"/>
          <w:vertAlign w:val="superscript"/>
        </w:rPr>
        <w:t>nd</w:t>
      </w:r>
      <w:r w:rsidRPr="001459DE">
        <w:rPr>
          <w:sz w:val="16"/>
          <w:szCs w:val="40"/>
        </w:rPr>
        <w:t>, half off you and your partners lab</w:t>
      </w:r>
    </w:p>
    <w:p w:rsidR="0045449D" w:rsidRDefault="0045449D">
      <w:pPr>
        <w:pStyle w:val="Heading2"/>
      </w:pPr>
      <w:r>
        <w:t>Data</w:t>
      </w:r>
    </w:p>
    <w:p w:rsidR="0045449D" w:rsidRDefault="0045449D">
      <w: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</w:tblGrid>
      <w:tr w:rsidR="0045449D">
        <w:tc>
          <w:tcPr>
            <w:tcW w:w="4788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t>Mass of 1.00 m of magnesium ribbon</w:t>
            </w:r>
          </w:p>
        </w:tc>
        <w:tc>
          <w:tcPr>
            <w:tcW w:w="1980" w:type="dxa"/>
          </w:tcPr>
          <w:p w:rsidR="0045449D" w:rsidRDefault="0045449D">
            <w:pPr>
              <w:ind w:left="0" w:firstLine="0"/>
              <w:rPr>
                <w:u w:val="single"/>
              </w:rPr>
            </w:pPr>
          </w:p>
          <w:p w:rsidR="0045449D" w:rsidRDefault="0045449D">
            <w:pPr>
              <w:ind w:left="0" w:firstLine="0"/>
            </w:pPr>
            <w:r>
              <w:rPr>
                <w:u w:val="single"/>
              </w:rPr>
              <w:tab/>
            </w:r>
            <w:r>
              <w:t xml:space="preserve"> g/m</w:t>
            </w:r>
          </w:p>
        </w:tc>
      </w:tr>
      <w:tr w:rsidR="0045449D">
        <w:tc>
          <w:tcPr>
            <w:tcW w:w="4788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t>Length of magnesium ribbon used</w:t>
            </w:r>
          </w:p>
        </w:tc>
        <w:tc>
          <w:tcPr>
            <w:tcW w:w="1980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rPr>
                <w:u w:val="single"/>
              </w:rPr>
              <w:tab/>
            </w:r>
            <w:r>
              <w:t xml:space="preserve"> cm</w:t>
            </w:r>
          </w:p>
        </w:tc>
      </w:tr>
      <w:tr w:rsidR="0045449D">
        <w:tc>
          <w:tcPr>
            <w:tcW w:w="4788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t>Volume of gas collected</w:t>
            </w:r>
          </w:p>
        </w:tc>
        <w:tc>
          <w:tcPr>
            <w:tcW w:w="1980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rPr>
                <w:u w:val="single"/>
              </w:rPr>
              <w:tab/>
            </w:r>
            <w:r>
              <w:t xml:space="preserve"> mL</w:t>
            </w:r>
          </w:p>
        </w:tc>
      </w:tr>
      <w:tr w:rsidR="0045449D">
        <w:tc>
          <w:tcPr>
            <w:tcW w:w="4788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t>Room temperature</w:t>
            </w:r>
          </w:p>
        </w:tc>
        <w:tc>
          <w:tcPr>
            <w:tcW w:w="1980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rPr>
                <w:u w:val="single"/>
              </w:rPr>
              <w:tab/>
            </w:r>
            <w:r>
              <w:t xml:space="preserve"> ˚C</w:t>
            </w:r>
          </w:p>
        </w:tc>
      </w:tr>
      <w:tr w:rsidR="0045449D">
        <w:tc>
          <w:tcPr>
            <w:tcW w:w="4788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t>Room pressure (read barometer)</w:t>
            </w:r>
          </w:p>
        </w:tc>
        <w:tc>
          <w:tcPr>
            <w:tcW w:w="1980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</w:pPr>
            <w:r>
              <w:rPr>
                <w:u w:val="single"/>
              </w:rPr>
              <w:tab/>
            </w:r>
            <w:r>
              <w:t xml:space="preserve"> mm Hg</w:t>
            </w:r>
          </w:p>
        </w:tc>
      </w:tr>
      <w:tr w:rsidR="0045449D">
        <w:tc>
          <w:tcPr>
            <w:tcW w:w="4788" w:type="dxa"/>
          </w:tcPr>
          <w:p w:rsidR="0045449D" w:rsidRDefault="0045449D">
            <w:pPr>
              <w:ind w:left="0" w:firstLine="0"/>
            </w:pPr>
          </w:p>
          <w:p w:rsidR="0045449D" w:rsidRDefault="0045449D" w:rsidP="0045449D">
            <w:pPr>
              <w:ind w:left="0" w:firstLine="0"/>
            </w:pPr>
            <w:r>
              <w:t>Vapor pressure of water</w:t>
            </w:r>
          </w:p>
        </w:tc>
        <w:tc>
          <w:tcPr>
            <w:tcW w:w="1980" w:type="dxa"/>
          </w:tcPr>
          <w:p w:rsidR="0045449D" w:rsidRDefault="0045449D">
            <w:pPr>
              <w:ind w:left="0" w:firstLine="0"/>
            </w:pPr>
          </w:p>
          <w:p w:rsidR="0045449D" w:rsidRDefault="0045449D">
            <w:pPr>
              <w:ind w:left="0" w:firstLine="0"/>
              <w:rPr>
                <w:u w:val="single"/>
              </w:rPr>
            </w:pPr>
            <w:r>
              <w:rPr>
                <w:u w:val="single"/>
              </w:rPr>
              <w:tab/>
              <w:t xml:space="preserve"> mm Hg</w:t>
            </w:r>
          </w:p>
        </w:tc>
      </w:tr>
    </w:tbl>
    <w:p w:rsidR="0045449D" w:rsidRDefault="0045449D"/>
    <w:p w:rsidR="0045449D" w:rsidRDefault="0045449D">
      <w:pPr>
        <w:pStyle w:val="Heading2"/>
      </w:pPr>
      <w:r>
        <w:t>Calculations</w:t>
      </w:r>
    </w:p>
    <w:p w:rsidR="0045449D" w:rsidRDefault="0045449D">
      <w:r>
        <w:t>1.</w:t>
      </w:r>
      <w:r>
        <w:tab/>
        <w:t>The hydrogen gas collected also contains some water vapor.  The pressure of this mixture of gases equals the room pressure.  Find the partial pressure of H</w:t>
      </w:r>
      <w:r>
        <w:rPr>
          <w:position w:val="-6"/>
        </w:rPr>
        <w:t>2</w:t>
      </w:r>
      <w:r>
        <w:t xml:space="preserve"> gas.</w:t>
      </w:r>
    </w:p>
    <w:p w:rsidR="0045449D" w:rsidRDefault="0045449D"/>
    <w:p w:rsidR="0045449D" w:rsidRDefault="0045449D"/>
    <w:p w:rsidR="0045449D" w:rsidRDefault="0045449D">
      <w:r>
        <w:t>2.</w:t>
      </w:r>
      <w:r>
        <w:tab/>
        <w:t>You collected H</w:t>
      </w:r>
      <w:r>
        <w:rPr>
          <w:position w:val="-6"/>
        </w:rPr>
        <w:t>2</w:t>
      </w:r>
      <w:r>
        <w:t xml:space="preserve"> gas at room temperature and at the pressure you found in #1.  Determine what the volume of gas would be at STP.</w:t>
      </w:r>
    </w:p>
    <w:p w:rsidR="0045449D" w:rsidRDefault="0045449D"/>
    <w:p w:rsidR="0045449D" w:rsidRDefault="0045449D"/>
    <w:p w:rsidR="0045449D" w:rsidRDefault="0045449D">
      <w:r>
        <w:t>3.</w:t>
      </w:r>
      <w:r>
        <w:tab/>
        <w:t>Determine the mass, then the moles of Mg used.</w:t>
      </w:r>
    </w:p>
    <w:p w:rsidR="0045449D" w:rsidRDefault="0045449D"/>
    <w:p w:rsidR="0045449D" w:rsidRDefault="0045449D"/>
    <w:p w:rsidR="0045449D" w:rsidRDefault="0045449D">
      <w:r>
        <w:t>4.</w:t>
      </w:r>
      <w:r>
        <w:tab/>
        <w:t xml:space="preserve">Write a balanced equation to describe the reaction between the Mg and </w:t>
      </w:r>
      <w:proofErr w:type="spellStart"/>
      <w:r>
        <w:t>HCl</w:t>
      </w:r>
      <w:proofErr w:type="spellEnd"/>
      <w:r>
        <w:t>.  Determine the number of moles of H</w:t>
      </w:r>
      <w:r>
        <w:rPr>
          <w:position w:val="-6"/>
        </w:rPr>
        <w:t>2</w:t>
      </w:r>
      <w:r>
        <w:t xml:space="preserve"> gas in your sample.</w:t>
      </w:r>
    </w:p>
    <w:p w:rsidR="0045449D" w:rsidRDefault="0045449D"/>
    <w:p w:rsidR="0045449D" w:rsidRDefault="0045449D"/>
    <w:p w:rsidR="0045449D" w:rsidRDefault="0045449D">
      <w:r>
        <w:t>5.</w:t>
      </w:r>
      <w:r>
        <w:tab/>
        <w:t>Determine the volume of one mole of H</w:t>
      </w:r>
      <w:r>
        <w:rPr>
          <w:position w:val="-6"/>
        </w:rPr>
        <w:t>2</w:t>
      </w:r>
      <w:r>
        <w:t xml:space="preserve"> gas at STP.</w:t>
      </w:r>
    </w:p>
    <w:p w:rsidR="0045449D" w:rsidRDefault="0045449D"/>
    <w:p w:rsidR="0045449D" w:rsidRDefault="0045449D"/>
    <w:p w:rsidR="0045449D" w:rsidRDefault="0045449D" w:rsidP="000E2743">
      <w:pPr>
        <w:shd w:val="clear" w:color="auto" w:fill="A6A6A6" w:themeFill="background1" w:themeFillShade="A6"/>
      </w:pPr>
      <w:r>
        <w:t>6.</w:t>
      </w:r>
      <w:r>
        <w:tab/>
        <w:t>Determine the % error in your experimental value.</w:t>
      </w:r>
    </w:p>
    <w:p w:rsidR="0045449D" w:rsidRPr="000E2743" w:rsidRDefault="000E2743" w:rsidP="000E2743">
      <w:pPr>
        <w:shd w:val="clear" w:color="auto" w:fill="A6A6A6" w:themeFill="background1" w:themeFillShade="A6"/>
        <w:jc w:val="center"/>
        <w:rPr>
          <w:sz w:val="72"/>
        </w:rPr>
      </w:pPr>
      <w:proofErr w:type="gramStart"/>
      <w:r w:rsidRPr="000E2743">
        <w:rPr>
          <w:sz w:val="72"/>
        </w:rPr>
        <w:t>needs</w:t>
      </w:r>
      <w:proofErr w:type="gramEnd"/>
      <w:r w:rsidRPr="000E2743">
        <w:rPr>
          <w:sz w:val="72"/>
        </w:rPr>
        <w:t xml:space="preserve"> revision</w:t>
      </w:r>
    </w:p>
    <w:p w:rsidR="0045449D" w:rsidRDefault="0045449D" w:rsidP="000E2743">
      <w:pPr>
        <w:shd w:val="clear" w:color="auto" w:fill="A6A6A6" w:themeFill="background1" w:themeFillShade="A6"/>
      </w:pPr>
      <w:bookmarkStart w:id="0" w:name="_GoBack"/>
      <w:bookmarkEnd w:id="0"/>
    </w:p>
    <w:p w:rsidR="0045449D" w:rsidRDefault="0045449D">
      <w:r>
        <w:t>7.</w:t>
      </w:r>
      <w:r>
        <w:tab/>
        <w:t>Consider the model we have developed to represent molecules of a gas at room temperature.  You may remember that the volume of a gas is roughly 1000x as great as that of a liquid.   With this in mind, predict the volume of a mole of another gas, say N</w:t>
      </w:r>
      <w:r>
        <w:rPr>
          <w:position w:val="-6"/>
        </w:rPr>
        <w:t>2</w:t>
      </w:r>
      <w:r>
        <w:t xml:space="preserve"> or CO</w:t>
      </w:r>
      <w:r>
        <w:rPr>
          <w:position w:val="-6"/>
        </w:rPr>
        <w:t>2</w:t>
      </w:r>
      <w:r>
        <w:t>, at STP.  Justify your prediction.</w:t>
      </w:r>
    </w:p>
    <w:p w:rsidR="006A638C" w:rsidRPr="006E4CFA" w:rsidRDefault="006A638C" w:rsidP="006A638C">
      <w:pPr>
        <w:ind w:left="0" w:firstLine="0"/>
      </w:pPr>
    </w:p>
    <w:sectPr w:rsidR="006A638C" w:rsidRPr="006E4CFA" w:rsidSect="00AF2345">
      <w:footerReference w:type="default" r:id="rId13"/>
      <w:type w:val="continuous"/>
      <w:pgSz w:w="12240" w:h="15840"/>
      <w:pgMar w:top="720" w:right="108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16" w:rsidRDefault="0032320C">
      <w:r>
        <w:separator/>
      </w:r>
    </w:p>
  </w:endnote>
  <w:endnote w:type="continuationSeparator" w:id="0">
    <w:p w:rsidR="00D44916" w:rsidRDefault="0032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9D" w:rsidRDefault="0045449D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6D19DE"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0E274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U9 lab – molar </w:t>
    </w:r>
    <w:proofErr w:type="spellStart"/>
    <w:r>
      <w:rPr>
        <w:sz w:val="20"/>
      </w:rPr>
      <w:t>vol</w:t>
    </w:r>
    <w:proofErr w:type="spellEnd"/>
    <w:r>
      <w:rPr>
        <w:sz w:val="20"/>
      </w:rPr>
      <w:t xml:space="preserve"> 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16" w:rsidRDefault="0032320C">
      <w:r>
        <w:separator/>
      </w:r>
    </w:p>
  </w:footnote>
  <w:footnote w:type="continuationSeparator" w:id="0">
    <w:p w:rsidR="00D44916" w:rsidRDefault="0032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A94"/>
    <w:multiLevelType w:val="hybridMultilevel"/>
    <w:tmpl w:val="DDAEE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5"/>
    <w:rsid w:val="000E2743"/>
    <w:rsid w:val="001459DE"/>
    <w:rsid w:val="002B7255"/>
    <w:rsid w:val="0032320C"/>
    <w:rsid w:val="0045449D"/>
    <w:rsid w:val="006A638C"/>
    <w:rsid w:val="008F6BAD"/>
    <w:rsid w:val="00AD0E58"/>
    <w:rsid w:val="00AF2345"/>
    <w:rsid w:val="00D44916"/>
    <w:rsid w:val="00E33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288A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table" w:styleId="TableGrid">
    <w:name w:val="Table Grid"/>
    <w:basedOn w:val="TableNormal"/>
    <w:uiPriority w:val="59"/>
    <w:rsid w:val="00AF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45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DefaultParagraphFont"/>
    <w:rsid w:val="00AF234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F2345"/>
    <w:pPr>
      <w:shd w:val="clear" w:color="auto" w:fill="FFFFFF"/>
      <w:suppressAutoHyphens/>
      <w:spacing w:before="280" w:after="280" w:line="276" w:lineRule="auto"/>
      <w:ind w:left="0" w:firstLine="0"/>
    </w:pPr>
    <w:rPr>
      <w:rFonts w:ascii="Verdana" w:hAnsi="Verdana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288A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table" w:styleId="TableGrid">
    <w:name w:val="Table Grid"/>
    <w:basedOn w:val="TableNormal"/>
    <w:uiPriority w:val="59"/>
    <w:rsid w:val="00AF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45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DefaultParagraphFont"/>
    <w:rsid w:val="00AF234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F2345"/>
    <w:pPr>
      <w:shd w:val="clear" w:color="auto" w:fill="FFFFFF"/>
      <w:suppressAutoHyphens/>
      <w:spacing w:before="280" w:after="280" w:line="276" w:lineRule="auto"/>
      <w:ind w:left="0" w:firstLine="0"/>
    </w:pPr>
    <w:rPr>
      <w:rFonts w:ascii="Verdana" w:hAnsi="Verdana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4F0C-083D-4395-8BB3-9A4AAB3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2115</CharactersWithSpaces>
  <SharedDoc>false</SharedDoc>
  <HLinks>
    <vt:vector size="24" baseType="variant">
      <vt:variant>
        <vt:i4>7667807</vt:i4>
      </vt:variant>
      <vt:variant>
        <vt:i4>-1</vt:i4>
      </vt:variant>
      <vt:variant>
        <vt:i4>1028</vt:i4>
      </vt:variant>
      <vt:variant>
        <vt:i4>1</vt:i4>
      </vt:variant>
      <vt:variant>
        <vt:lpwstr>molvol1</vt:lpwstr>
      </vt:variant>
      <vt:variant>
        <vt:lpwstr/>
      </vt:variant>
      <vt:variant>
        <vt:i4>7667804</vt:i4>
      </vt:variant>
      <vt:variant>
        <vt:i4>-1</vt:i4>
      </vt:variant>
      <vt:variant>
        <vt:i4>1029</vt:i4>
      </vt:variant>
      <vt:variant>
        <vt:i4>1</vt:i4>
      </vt:variant>
      <vt:variant>
        <vt:lpwstr>molvol2</vt:lpwstr>
      </vt:variant>
      <vt:variant>
        <vt:lpwstr/>
      </vt:variant>
      <vt:variant>
        <vt:i4>7667805</vt:i4>
      </vt:variant>
      <vt:variant>
        <vt:i4>-1</vt:i4>
      </vt:variant>
      <vt:variant>
        <vt:i4>1030</vt:i4>
      </vt:variant>
      <vt:variant>
        <vt:i4>1</vt:i4>
      </vt:variant>
      <vt:variant>
        <vt:lpwstr>molvol3</vt:lpwstr>
      </vt:variant>
      <vt:variant>
        <vt:lpwstr/>
      </vt:variant>
      <vt:variant>
        <vt:i4>7667802</vt:i4>
      </vt:variant>
      <vt:variant>
        <vt:i4>-1</vt:i4>
      </vt:variant>
      <vt:variant>
        <vt:i4>1032</vt:i4>
      </vt:variant>
      <vt:variant>
        <vt:i4>1</vt:i4>
      </vt:variant>
      <vt:variant>
        <vt:lpwstr>molvol4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6</cp:revision>
  <cp:lastPrinted>2016-04-12T15:50:00Z</cp:lastPrinted>
  <dcterms:created xsi:type="dcterms:W3CDTF">2016-04-12T01:09:00Z</dcterms:created>
  <dcterms:modified xsi:type="dcterms:W3CDTF">2016-04-14T17:30:00Z</dcterms:modified>
</cp:coreProperties>
</file>